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7A526">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71758AE">
      <w:pPr>
        <w:tabs>
          <w:tab w:val="left" w:pos="315"/>
          <w:tab w:val="left" w:pos="8820"/>
        </w:tabs>
        <w:spacing w:line="500" w:lineRule="exact"/>
        <w:ind w:right="267" w:rightChars="127"/>
        <w:jc w:val="center"/>
        <w:rPr>
          <w:rFonts w:ascii="仿宋_GB2312" w:eastAsia="仿宋_GB2312"/>
          <w:b/>
          <w:bCs/>
          <w:sz w:val="48"/>
        </w:rPr>
      </w:pPr>
    </w:p>
    <w:p w14:paraId="45B1D5B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525FAFE8">
      <w:pPr>
        <w:tabs>
          <w:tab w:val="left" w:pos="315"/>
          <w:tab w:val="left" w:pos="8820"/>
        </w:tabs>
        <w:spacing w:line="500" w:lineRule="exact"/>
        <w:ind w:right="267" w:rightChars="127"/>
        <w:jc w:val="center"/>
        <w:rPr>
          <w:rFonts w:ascii="仿宋_GB2312" w:eastAsia="仿宋_GB2312"/>
          <w:sz w:val="44"/>
        </w:rPr>
      </w:pPr>
    </w:p>
    <w:p w14:paraId="3BEC317F">
      <w:pPr>
        <w:tabs>
          <w:tab w:val="left" w:pos="315"/>
          <w:tab w:val="left" w:pos="8820"/>
        </w:tabs>
        <w:ind w:right="267" w:rightChars="127"/>
        <w:rPr>
          <w:rFonts w:ascii="仿宋_GB2312" w:eastAsia="仿宋_GB2312"/>
          <w:sz w:val="44"/>
        </w:rPr>
      </w:pPr>
    </w:p>
    <w:p w14:paraId="6F33A349">
      <w:pPr>
        <w:tabs>
          <w:tab w:val="left" w:pos="315"/>
          <w:tab w:val="left" w:pos="8820"/>
        </w:tabs>
        <w:spacing w:line="500" w:lineRule="exact"/>
        <w:ind w:right="267" w:rightChars="127"/>
        <w:rPr>
          <w:rFonts w:ascii="仿宋_GB2312" w:eastAsia="仿宋_GB2312"/>
          <w:b/>
          <w:bCs/>
          <w:sz w:val="36"/>
        </w:rPr>
      </w:pPr>
    </w:p>
    <w:p w14:paraId="2B0C12AB">
      <w:pPr>
        <w:tabs>
          <w:tab w:val="left" w:pos="315"/>
          <w:tab w:val="left" w:pos="8820"/>
        </w:tabs>
        <w:spacing w:line="500" w:lineRule="exact"/>
        <w:ind w:right="267" w:rightChars="127"/>
        <w:rPr>
          <w:rFonts w:ascii="仿宋_GB2312" w:eastAsia="仿宋_GB2312"/>
          <w:b/>
          <w:bCs/>
          <w:sz w:val="36"/>
        </w:rPr>
      </w:pPr>
    </w:p>
    <w:p w14:paraId="0934FA5F">
      <w:pPr>
        <w:tabs>
          <w:tab w:val="left" w:pos="315"/>
          <w:tab w:val="left" w:pos="8820"/>
        </w:tabs>
        <w:spacing w:line="500" w:lineRule="exact"/>
        <w:ind w:right="267" w:rightChars="127"/>
        <w:jc w:val="center"/>
        <w:rPr>
          <w:rFonts w:hint="eastAsia" w:ascii="宋体" w:hAnsi="宋体"/>
          <w:sz w:val="32"/>
        </w:rPr>
      </w:pPr>
    </w:p>
    <w:p w14:paraId="5075D698">
      <w:pPr>
        <w:tabs>
          <w:tab w:val="left" w:pos="315"/>
          <w:tab w:val="left" w:pos="8820"/>
        </w:tabs>
        <w:spacing w:line="500" w:lineRule="exact"/>
        <w:ind w:right="267" w:rightChars="127"/>
        <w:jc w:val="center"/>
        <w:rPr>
          <w:rFonts w:ascii="微软简标宋" w:eastAsia="黑体"/>
          <w:b/>
          <w:bCs/>
          <w:sz w:val="52"/>
        </w:rPr>
      </w:pPr>
    </w:p>
    <w:p w14:paraId="76FF23D3">
      <w:pPr>
        <w:tabs>
          <w:tab w:val="left" w:pos="315"/>
          <w:tab w:val="left" w:pos="8820"/>
        </w:tabs>
        <w:spacing w:line="600" w:lineRule="exact"/>
        <w:ind w:right="267" w:rightChars="127"/>
        <w:jc w:val="left"/>
        <w:rPr>
          <w:rFonts w:hint="eastAsia" w:ascii="微软简标宋" w:eastAsia="黑体"/>
          <w:b/>
          <w:bCs/>
          <w:sz w:val="30"/>
          <w:szCs w:val="30"/>
        </w:rPr>
      </w:pPr>
    </w:p>
    <w:p w14:paraId="22DDF1A7">
      <w:pPr>
        <w:tabs>
          <w:tab w:val="left" w:pos="315"/>
          <w:tab w:val="left" w:pos="8820"/>
        </w:tabs>
        <w:spacing w:line="600" w:lineRule="exact"/>
        <w:ind w:right="267" w:rightChars="127"/>
        <w:jc w:val="left"/>
        <w:rPr>
          <w:rFonts w:hint="eastAsia" w:ascii="微软简标宋" w:eastAsia="黑体"/>
          <w:b/>
          <w:bCs/>
          <w:sz w:val="30"/>
          <w:szCs w:val="30"/>
        </w:rPr>
      </w:pPr>
    </w:p>
    <w:p w14:paraId="732D58BA">
      <w:pPr>
        <w:tabs>
          <w:tab w:val="left" w:pos="315"/>
          <w:tab w:val="left" w:pos="8820"/>
        </w:tabs>
        <w:spacing w:line="600" w:lineRule="exact"/>
        <w:ind w:right="267" w:rightChars="127"/>
        <w:jc w:val="left"/>
        <w:rPr>
          <w:rFonts w:hint="eastAsia" w:ascii="微软简标宋" w:eastAsia="黑体"/>
          <w:b/>
          <w:bCs/>
          <w:sz w:val="30"/>
          <w:szCs w:val="30"/>
        </w:rPr>
      </w:pPr>
    </w:p>
    <w:p w14:paraId="5A7B2C6E">
      <w:pPr>
        <w:tabs>
          <w:tab w:val="left" w:pos="315"/>
          <w:tab w:val="left" w:pos="8820"/>
        </w:tabs>
        <w:spacing w:line="600" w:lineRule="exact"/>
        <w:ind w:right="267" w:rightChars="127"/>
        <w:jc w:val="left"/>
        <w:rPr>
          <w:rFonts w:hint="eastAsia" w:ascii="微软简标宋" w:eastAsia="黑体"/>
          <w:b/>
          <w:bCs/>
          <w:sz w:val="30"/>
          <w:szCs w:val="30"/>
        </w:rPr>
      </w:pPr>
    </w:p>
    <w:p w14:paraId="56FA248B">
      <w:pPr>
        <w:tabs>
          <w:tab w:val="left" w:pos="315"/>
          <w:tab w:val="left" w:pos="8820"/>
        </w:tabs>
        <w:spacing w:line="600" w:lineRule="exact"/>
        <w:ind w:right="267" w:rightChars="127"/>
        <w:jc w:val="left"/>
        <w:rPr>
          <w:rFonts w:hint="eastAsia" w:ascii="微软简标宋" w:eastAsia="黑体"/>
          <w:b/>
          <w:bCs/>
          <w:sz w:val="30"/>
          <w:szCs w:val="30"/>
        </w:rPr>
      </w:pPr>
    </w:p>
    <w:p w14:paraId="09CBACA9">
      <w:pPr>
        <w:tabs>
          <w:tab w:val="left" w:pos="315"/>
          <w:tab w:val="left" w:pos="8820"/>
        </w:tabs>
        <w:spacing w:line="600" w:lineRule="exact"/>
        <w:ind w:left="1506" w:right="267" w:rightChars="127" w:hanging="1506" w:hangingChars="500"/>
        <w:jc w:val="left"/>
        <w:rPr>
          <w:rFonts w:hint="eastAsia" w:ascii="微软简标宋" w:eastAsia="黑体"/>
          <w:b/>
          <w:bCs/>
          <w:sz w:val="30"/>
          <w:szCs w:val="30"/>
          <w:lang w:eastAsia="zh-CN"/>
        </w:rPr>
      </w:pPr>
      <w:r>
        <w:rPr>
          <w:rFonts w:hint="eastAsia" w:ascii="微软简标宋" w:eastAsia="黑体"/>
          <w:b/>
          <w:bCs/>
          <w:sz w:val="30"/>
          <w:szCs w:val="30"/>
        </w:rPr>
        <w:t>项目名称</w:t>
      </w:r>
      <w:r>
        <w:rPr>
          <w:rFonts w:hint="eastAsia" w:ascii="微软简标宋" w:eastAsia="黑体"/>
          <w:b/>
          <w:bCs/>
          <w:sz w:val="30"/>
          <w:szCs w:val="30"/>
          <w:lang w:eastAsia="zh-CN"/>
        </w:rPr>
        <w:t>：郸城县不动产登记中心关于申请化解处置因历史遗留问题导致的不动产“登记难”不动产测绘费用项目</w:t>
      </w:r>
    </w:p>
    <w:p w14:paraId="14E86574">
      <w:pPr>
        <w:tabs>
          <w:tab w:val="left" w:pos="315"/>
          <w:tab w:val="left" w:pos="8820"/>
        </w:tabs>
        <w:spacing w:line="600" w:lineRule="exact"/>
        <w:ind w:right="267" w:rightChars="127"/>
        <w:jc w:val="left"/>
        <w:rPr>
          <w:rFonts w:hint="eastAsia" w:ascii="微软简标宋" w:eastAsia="黑体"/>
          <w:b/>
          <w:bCs/>
          <w:sz w:val="30"/>
          <w:szCs w:val="30"/>
          <w:lang w:eastAsia="zh-CN"/>
        </w:rPr>
      </w:pPr>
      <w:r>
        <w:rPr>
          <w:rFonts w:hint="eastAsia" w:ascii="微软简标宋" w:eastAsia="黑体"/>
          <w:b/>
          <w:bCs/>
          <w:sz w:val="30"/>
          <w:szCs w:val="30"/>
        </w:rPr>
        <w:t>项目编号</w:t>
      </w:r>
      <w:r>
        <w:rPr>
          <w:rFonts w:hint="eastAsia" w:ascii="微软简标宋" w:eastAsia="黑体"/>
          <w:b/>
          <w:bCs/>
          <w:sz w:val="30"/>
          <w:szCs w:val="30"/>
          <w:lang w:eastAsia="zh-CN"/>
        </w:rPr>
        <w:t>：郸财磋商采购-2025-57</w:t>
      </w:r>
    </w:p>
    <w:p w14:paraId="3288D54E">
      <w:pPr>
        <w:pStyle w:val="8"/>
        <w:rPr>
          <w:rFonts w:ascii="微软简标宋" w:eastAsia="黑体"/>
          <w:b/>
          <w:bCs/>
          <w:sz w:val="52"/>
          <w:szCs w:val="24"/>
        </w:rPr>
      </w:pPr>
    </w:p>
    <w:p w14:paraId="50ABF46D">
      <w:pPr>
        <w:pStyle w:val="8"/>
        <w:jc w:val="center"/>
        <w:rPr>
          <w:rFonts w:hint="eastAsia" w:ascii="宋体" w:hAnsi="宋体"/>
          <w:b/>
          <w:sz w:val="32"/>
        </w:rPr>
      </w:pPr>
      <w:r>
        <w:rPr>
          <w:rFonts w:hint="eastAsia" w:cs="宋体"/>
          <w:b/>
          <w:bCs/>
          <w:color w:val="000000"/>
          <w:sz w:val="36"/>
          <w:szCs w:val="36"/>
          <w:shd w:val="clear" w:color="auto" w:fill="FFFFFF"/>
          <w:lang w:val="en-US" w:eastAsia="zh-CN"/>
        </w:rPr>
        <w:t>2</w:t>
      </w:r>
      <w:r>
        <w:rPr>
          <w:rFonts w:hint="eastAsia" w:cs="宋体"/>
          <w:b/>
          <w:bCs/>
          <w:color w:val="000000"/>
          <w:sz w:val="36"/>
          <w:szCs w:val="36"/>
          <w:shd w:val="clear" w:color="auto" w:fill="FFFFFF"/>
        </w:rPr>
        <w:t>02</w:t>
      </w:r>
      <w:r>
        <w:rPr>
          <w:rFonts w:hint="eastAsia" w:cs="宋体"/>
          <w:b/>
          <w:bCs/>
          <w:color w:val="000000"/>
          <w:sz w:val="36"/>
          <w:szCs w:val="36"/>
          <w:shd w:val="clear" w:color="auto" w:fill="FFFFFF"/>
          <w:lang w:val="en-US" w:eastAsia="zh-CN"/>
        </w:rPr>
        <w:t>5</w:t>
      </w:r>
      <w:r>
        <w:rPr>
          <w:rFonts w:hint="eastAsia" w:ascii="宋体" w:hAnsi="宋体"/>
          <w:b/>
          <w:bCs/>
          <w:sz w:val="36"/>
          <w:szCs w:val="36"/>
        </w:rPr>
        <w:t>年</w:t>
      </w:r>
      <w:r>
        <w:rPr>
          <w:rFonts w:hint="eastAsia" w:cs="宋体"/>
          <w:b/>
          <w:bCs/>
          <w:color w:val="000000"/>
          <w:sz w:val="36"/>
          <w:szCs w:val="36"/>
          <w:shd w:val="clear" w:color="auto" w:fill="FFFFFF"/>
          <w:lang w:val="en-US" w:eastAsia="zh-CN"/>
        </w:rPr>
        <w:t>7</w:t>
      </w:r>
      <w:r>
        <w:rPr>
          <w:rFonts w:hint="eastAsia" w:ascii="宋体" w:hAnsi="宋体"/>
          <w:b/>
          <w:bCs/>
          <w:sz w:val="36"/>
          <w:szCs w:val="36"/>
        </w:rPr>
        <w:t>月</w:t>
      </w:r>
    </w:p>
    <w:p w14:paraId="49795F09">
      <w:pPr>
        <w:pStyle w:val="24"/>
        <w:ind w:firstLine="0" w:firstLineChars="0"/>
      </w:pPr>
    </w:p>
    <w:p w14:paraId="503FC1F2">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39004D69">
      <w:pPr>
        <w:rPr>
          <w:rFonts w:hint="eastAsia" w:ascii="宋体" w:hAnsi="宋体" w:cs="宋体"/>
          <w:b/>
          <w:sz w:val="32"/>
          <w:szCs w:val="32"/>
        </w:rPr>
      </w:pPr>
    </w:p>
    <w:p w14:paraId="5BA68F95">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1FDF2A30">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4F622BDC">
      <w:pPr>
        <w:spacing w:line="800" w:lineRule="exact"/>
        <w:rPr>
          <w:rFonts w:hint="eastAsia" w:ascii="宋体" w:hAnsi="宋体" w:eastAsia="宋体" w:cs="宋体"/>
          <w:b/>
          <w:sz w:val="32"/>
          <w:szCs w:val="32"/>
          <w:lang w:eastAsia="zh-CN"/>
        </w:rPr>
      </w:pPr>
      <w:r>
        <w:rPr>
          <w:rFonts w:hint="eastAsia" w:ascii="宋体" w:hAnsi="宋体" w:cs="宋体"/>
          <w:b/>
          <w:sz w:val="32"/>
          <w:szCs w:val="32"/>
        </w:rPr>
        <w:t>第三章  采购项目内容及要求.......................2</w:t>
      </w:r>
      <w:r>
        <w:rPr>
          <w:rFonts w:hint="eastAsia" w:ascii="宋体" w:hAnsi="宋体" w:cs="宋体"/>
          <w:b/>
          <w:sz w:val="32"/>
          <w:szCs w:val="32"/>
          <w:lang w:val="en-US" w:eastAsia="zh-CN"/>
        </w:rPr>
        <w:t>5</w:t>
      </w:r>
    </w:p>
    <w:p w14:paraId="04396826">
      <w:pPr>
        <w:spacing w:line="800" w:lineRule="exact"/>
        <w:rPr>
          <w:rFonts w:hint="eastAsia" w:ascii="宋体" w:hAnsi="宋体" w:eastAsia="宋体" w:cs="宋体"/>
          <w:b/>
          <w:sz w:val="32"/>
          <w:szCs w:val="32"/>
          <w:lang w:eastAsia="zh-CN"/>
        </w:rPr>
      </w:pPr>
      <w:r>
        <w:rPr>
          <w:rFonts w:hint="eastAsia" w:ascii="宋体" w:hAnsi="宋体" w:cs="宋体"/>
          <w:b/>
          <w:sz w:val="32"/>
          <w:szCs w:val="32"/>
        </w:rPr>
        <w:t>第四章  响应性文件内容及格式.....................2</w:t>
      </w:r>
      <w:r>
        <w:rPr>
          <w:rFonts w:hint="eastAsia" w:ascii="宋体" w:hAnsi="宋体" w:cs="宋体"/>
          <w:b/>
          <w:sz w:val="32"/>
          <w:szCs w:val="32"/>
          <w:lang w:val="en-US" w:eastAsia="zh-CN"/>
        </w:rPr>
        <w:t>6</w:t>
      </w:r>
    </w:p>
    <w:p w14:paraId="295D2963">
      <w:pPr>
        <w:spacing w:line="800" w:lineRule="exact"/>
        <w:rPr>
          <w:rFonts w:hint="eastAsia" w:ascii="宋体" w:hAnsi="宋体" w:eastAsia="宋体" w:cs="宋体"/>
          <w:b/>
          <w:sz w:val="32"/>
          <w:szCs w:val="32"/>
          <w:lang w:eastAsia="zh-CN"/>
        </w:rPr>
      </w:pPr>
      <w:r>
        <w:rPr>
          <w:rFonts w:hint="eastAsia" w:ascii="宋体" w:hAnsi="宋体" w:cs="宋体"/>
          <w:b/>
          <w:sz w:val="32"/>
          <w:szCs w:val="32"/>
        </w:rPr>
        <w:t>第五章  合同主要条款 合同签订指引、供应商履约验收指引3</w:t>
      </w:r>
      <w:r>
        <w:rPr>
          <w:rFonts w:hint="eastAsia" w:ascii="宋体" w:hAnsi="宋体" w:cs="宋体"/>
          <w:b/>
          <w:sz w:val="32"/>
          <w:szCs w:val="32"/>
          <w:lang w:val="en-US" w:eastAsia="zh-CN"/>
        </w:rPr>
        <w:t>9</w:t>
      </w:r>
    </w:p>
    <w:p w14:paraId="76097B8D">
      <w:pPr>
        <w:spacing w:line="800" w:lineRule="exact"/>
        <w:ind w:firstLine="2249" w:firstLineChars="700"/>
        <w:rPr>
          <w:rFonts w:hint="eastAsia" w:ascii="宋体" w:hAnsi="宋体" w:cs="宋体"/>
          <w:b/>
          <w:sz w:val="32"/>
          <w:szCs w:val="32"/>
        </w:rPr>
      </w:pPr>
    </w:p>
    <w:p w14:paraId="64D5C017">
      <w:pPr>
        <w:spacing w:line="800" w:lineRule="exact"/>
        <w:ind w:firstLine="2249" w:firstLineChars="700"/>
        <w:rPr>
          <w:rFonts w:hint="eastAsia" w:ascii="宋体" w:hAnsi="宋体" w:cs="宋体"/>
          <w:b/>
          <w:sz w:val="32"/>
          <w:szCs w:val="32"/>
        </w:rPr>
      </w:pPr>
    </w:p>
    <w:p w14:paraId="77371389">
      <w:pPr>
        <w:spacing w:line="800" w:lineRule="exact"/>
        <w:ind w:firstLine="2249" w:firstLineChars="700"/>
        <w:rPr>
          <w:rFonts w:hint="eastAsia" w:ascii="宋体" w:hAnsi="宋体" w:cs="宋体"/>
          <w:b/>
          <w:sz w:val="32"/>
          <w:szCs w:val="32"/>
        </w:rPr>
      </w:pPr>
    </w:p>
    <w:p w14:paraId="16F55F2A">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E50936A">
      <w:pPr>
        <w:pStyle w:val="37"/>
      </w:pPr>
    </w:p>
    <w:p w14:paraId="54343C72">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72FFD3AD">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 xml:space="preserve"> </w:t>
      </w:r>
      <w:r>
        <w:rPr>
          <w:rFonts w:hint="eastAsia" w:ascii="宋体" w:hAnsi="宋体" w:cs="宋体"/>
          <w:sz w:val="24"/>
          <w:lang w:eastAsia="zh-CN"/>
        </w:rPr>
        <w:t xml:space="preserve"> 郸城县不动产登记中心关于申请化解处置因历史遗留问题导致的不动产“登记难”不动产测绘费用项目</w:t>
      </w:r>
      <w:r>
        <w:rPr>
          <w:rFonts w:hint="eastAsia" w:ascii="宋体" w:hAnsi="宋体" w:cs="宋体"/>
          <w:sz w:val="24"/>
        </w:rPr>
        <w:t>的潜在投标人应在周口市公共资源交易中心网（http://jyzx.zhoukou.gov.cn）获取招标文件，并于202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1</w:t>
      </w:r>
      <w:r>
        <w:rPr>
          <w:rFonts w:hint="eastAsia" w:ascii="宋体" w:hAnsi="宋体" w:cs="宋体"/>
          <w:sz w:val="24"/>
        </w:rPr>
        <w:t>日10 点 00分（北京时间）前递交投标文件。</w:t>
      </w:r>
    </w:p>
    <w:p w14:paraId="5B689420">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56076844">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eastAsia="zh-CN"/>
        </w:rPr>
        <w:t xml:space="preserve"> 郸财磋商采购-2025-57</w:t>
      </w:r>
    </w:p>
    <w:p w14:paraId="44C93F86">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eastAsia="zh-CN"/>
        </w:rPr>
        <w:t xml:space="preserve"> 郸城县不动产登记中心关于申请化解处置因历史遗留问题导致的不动产“登记难”不动产测绘费用项目</w:t>
      </w:r>
    </w:p>
    <w:p w14:paraId="1B073FC2">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color w:val="auto"/>
          <w:sz w:val="24"/>
          <w:lang w:eastAsia="zh-CN"/>
        </w:rPr>
        <w:t>73537</w:t>
      </w:r>
      <w:r>
        <w:rPr>
          <w:rFonts w:hint="eastAsia" w:asciiTheme="minorEastAsia" w:hAnsiTheme="minorEastAsia" w:eastAsiaTheme="minorEastAsia" w:cstheme="minorEastAsia"/>
          <w:color w:val="auto"/>
          <w:sz w:val="24"/>
          <w:lang w:val="en-US" w:eastAsia="zh-CN"/>
        </w:rPr>
        <w:t>4.00</w:t>
      </w:r>
      <w:r>
        <w:rPr>
          <w:rFonts w:hint="eastAsia" w:asciiTheme="minorEastAsia" w:hAnsiTheme="minorEastAsia" w:eastAsiaTheme="minorEastAsia" w:cstheme="minorEastAsia"/>
          <w:color w:val="auto"/>
          <w:sz w:val="24"/>
        </w:rPr>
        <w:t>元</w:t>
      </w:r>
    </w:p>
    <w:p w14:paraId="4173176E">
      <w:pPr>
        <w:pStyle w:val="23"/>
        <w:snapToGrid w:val="0"/>
        <w:spacing w:before="0" w:beforeAutospacing="0" w:after="0" w:afterAutospacing="0" w:line="360" w:lineRule="auto"/>
        <w:ind w:firstLine="480"/>
        <w:jc w:val="both"/>
        <w:rPr>
          <w:rFonts w:hint="eastAsia" w:cs="宋体"/>
          <w:color w:val="000000"/>
        </w:rPr>
      </w:pPr>
      <w:r>
        <w:rPr>
          <w:rFonts w:hint="eastAsia" w:cs="宋体"/>
          <w:color w:val="000000"/>
        </w:rPr>
        <w:t>包划分：1个包</w:t>
      </w:r>
    </w:p>
    <w:tbl>
      <w:tblPr>
        <w:tblStyle w:val="26"/>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4188"/>
        <w:gridCol w:w="1103"/>
        <w:gridCol w:w="1454"/>
        <w:gridCol w:w="1206"/>
      </w:tblGrid>
      <w:tr w14:paraId="73A0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tcBorders>
              <w:left w:val="single" w:color="auto" w:sz="4" w:space="0"/>
              <w:bottom w:val="single" w:color="auto" w:sz="4" w:space="0"/>
              <w:right w:val="single" w:color="auto" w:sz="4" w:space="0"/>
            </w:tcBorders>
            <w:noWrap w:val="0"/>
            <w:vAlign w:val="center"/>
          </w:tcPr>
          <w:p w14:paraId="0610BFD4">
            <w:pPr>
              <w:spacing w:line="380" w:lineRule="exact"/>
              <w:jc w:val="center"/>
              <w:rPr>
                <w:rFonts w:ascii="宋体" w:hAnsi="宋体" w:cs="宋体"/>
                <w:color w:val="auto"/>
                <w:sz w:val="21"/>
                <w:szCs w:val="21"/>
              </w:rPr>
            </w:pPr>
            <w:r>
              <w:rPr>
                <w:rFonts w:hint="eastAsia" w:ascii="宋体" w:hAnsi="宋体"/>
                <w:color w:val="auto"/>
                <w:sz w:val="21"/>
                <w:szCs w:val="21"/>
              </w:rPr>
              <w:t>包号</w:t>
            </w:r>
          </w:p>
        </w:tc>
        <w:tc>
          <w:tcPr>
            <w:tcW w:w="4188" w:type="dxa"/>
            <w:tcBorders>
              <w:left w:val="single" w:color="auto" w:sz="4" w:space="0"/>
              <w:bottom w:val="single" w:color="auto" w:sz="4" w:space="0"/>
              <w:right w:val="single" w:color="auto" w:sz="4" w:space="0"/>
            </w:tcBorders>
            <w:noWrap w:val="0"/>
            <w:vAlign w:val="center"/>
          </w:tcPr>
          <w:p w14:paraId="6AC83169">
            <w:pPr>
              <w:spacing w:line="380" w:lineRule="exact"/>
              <w:jc w:val="center"/>
              <w:rPr>
                <w:rFonts w:ascii="宋体" w:hAnsi="宋体" w:cs="宋体"/>
                <w:color w:val="auto"/>
                <w:sz w:val="21"/>
                <w:szCs w:val="21"/>
              </w:rPr>
            </w:pPr>
            <w:r>
              <w:rPr>
                <w:rFonts w:hint="eastAsia" w:ascii="宋体" w:hAnsi="宋体"/>
                <w:color w:val="auto"/>
                <w:sz w:val="21"/>
                <w:szCs w:val="21"/>
              </w:rPr>
              <w:t>包名称</w:t>
            </w:r>
          </w:p>
        </w:tc>
        <w:tc>
          <w:tcPr>
            <w:tcW w:w="1103" w:type="dxa"/>
            <w:tcBorders>
              <w:left w:val="single" w:color="auto" w:sz="4" w:space="0"/>
              <w:bottom w:val="single" w:color="auto" w:sz="4" w:space="0"/>
            </w:tcBorders>
            <w:noWrap w:val="0"/>
            <w:vAlign w:val="center"/>
          </w:tcPr>
          <w:p w14:paraId="6E76DA8A">
            <w:pPr>
              <w:spacing w:line="380" w:lineRule="exact"/>
              <w:jc w:val="center"/>
              <w:rPr>
                <w:rFonts w:ascii="宋体" w:hAnsi="宋体" w:cs="宋体"/>
                <w:color w:val="auto"/>
                <w:sz w:val="21"/>
                <w:szCs w:val="21"/>
              </w:rPr>
            </w:pPr>
            <w:r>
              <w:rPr>
                <w:rFonts w:hint="eastAsia" w:ascii="宋体" w:hAnsi="宋体"/>
                <w:color w:val="auto"/>
                <w:sz w:val="21"/>
                <w:szCs w:val="21"/>
              </w:rPr>
              <w:t>包最高限价（元）</w:t>
            </w:r>
          </w:p>
        </w:tc>
        <w:tc>
          <w:tcPr>
            <w:tcW w:w="1454" w:type="dxa"/>
            <w:tcBorders>
              <w:left w:val="single" w:color="auto" w:sz="4" w:space="0"/>
              <w:bottom w:val="single" w:color="auto" w:sz="4" w:space="0"/>
            </w:tcBorders>
            <w:noWrap w:val="0"/>
            <w:vAlign w:val="center"/>
          </w:tcPr>
          <w:p w14:paraId="39DBF550">
            <w:pPr>
              <w:spacing w:line="380" w:lineRule="exact"/>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是否专门面向中小企业</w:t>
            </w:r>
          </w:p>
        </w:tc>
        <w:tc>
          <w:tcPr>
            <w:tcW w:w="1206" w:type="dxa"/>
            <w:tcBorders>
              <w:left w:val="single" w:color="auto" w:sz="4" w:space="0"/>
              <w:bottom w:val="single" w:color="auto" w:sz="4" w:space="0"/>
            </w:tcBorders>
            <w:noWrap w:val="0"/>
            <w:vAlign w:val="center"/>
          </w:tcPr>
          <w:p w14:paraId="155B16F8">
            <w:pPr>
              <w:spacing w:line="380" w:lineRule="exact"/>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采购预留金额（元）</w:t>
            </w:r>
          </w:p>
        </w:tc>
      </w:tr>
      <w:tr w14:paraId="2F3D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18E7D9D2">
            <w:pPr>
              <w:spacing w:line="380" w:lineRule="exact"/>
              <w:jc w:val="center"/>
              <w:rPr>
                <w:rFonts w:ascii="宋体" w:hAnsi="宋体" w:cs="宋体"/>
                <w:color w:val="auto"/>
                <w:sz w:val="21"/>
                <w:szCs w:val="21"/>
              </w:rPr>
            </w:pPr>
            <w:r>
              <w:rPr>
                <w:rFonts w:hint="eastAsia" w:ascii="宋体" w:hAnsi="宋体"/>
                <w:color w:val="auto"/>
                <w:sz w:val="21"/>
                <w:szCs w:val="21"/>
              </w:rPr>
              <w:t>1</w:t>
            </w:r>
          </w:p>
        </w:tc>
        <w:tc>
          <w:tcPr>
            <w:tcW w:w="4188" w:type="dxa"/>
            <w:tcBorders>
              <w:top w:val="single" w:color="auto" w:sz="4" w:space="0"/>
              <w:left w:val="single" w:color="auto" w:sz="4" w:space="0"/>
              <w:bottom w:val="single" w:color="auto" w:sz="4" w:space="0"/>
              <w:right w:val="single" w:color="auto" w:sz="4" w:space="0"/>
            </w:tcBorders>
            <w:noWrap w:val="0"/>
            <w:vAlign w:val="center"/>
          </w:tcPr>
          <w:p w14:paraId="0C7B2DD8">
            <w:pPr>
              <w:spacing w:line="380" w:lineRule="exact"/>
              <w:jc w:val="center"/>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sz w:val="24"/>
                <w:lang w:eastAsia="zh-CN"/>
              </w:rPr>
              <w:t>郸城县不动产登记中心关于申请化解处置因历史遗留问题导致的不动产“登记难”不动产测绘费用项目</w:t>
            </w:r>
          </w:p>
        </w:tc>
        <w:tc>
          <w:tcPr>
            <w:tcW w:w="1103" w:type="dxa"/>
            <w:tcBorders>
              <w:top w:val="single" w:color="auto" w:sz="4" w:space="0"/>
              <w:left w:val="single" w:color="auto" w:sz="4" w:space="0"/>
              <w:bottom w:val="single" w:color="auto" w:sz="4" w:space="0"/>
            </w:tcBorders>
            <w:noWrap w:val="0"/>
            <w:vAlign w:val="center"/>
          </w:tcPr>
          <w:p w14:paraId="6C4F5B8C">
            <w:pPr>
              <w:spacing w:line="380" w:lineRule="exact"/>
              <w:jc w:val="center"/>
              <w:rPr>
                <w:rFonts w:hint="eastAsia" w:ascii="宋体" w:hAnsi="宋体" w:eastAsia="宋体"/>
                <w:color w:val="auto"/>
                <w:sz w:val="21"/>
                <w:szCs w:val="21"/>
                <w:lang w:val="en-US" w:eastAsia="zh-CN"/>
              </w:rPr>
            </w:pPr>
            <w:r>
              <w:rPr>
                <w:rFonts w:hint="eastAsia" w:asciiTheme="minorEastAsia" w:hAnsiTheme="minorEastAsia" w:eastAsiaTheme="minorEastAsia" w:cstheme="minorEastAsia"/>
                <w:sz w:val="24"/>
                <w:lang w:eastAsia="zh-CN"/>
              </w:rPr>
              <w:t>735374</w:t>
            </w:r>
          </w:p>
        </w:tc>
        <w:tc>
          <w:tcPr>
            <w:tcW w:w="1454" w:type="dxa"/>
            <w:tcBorders>
              <w:top w:val="single" w:color="auto" w:sz="4" w:space="0"/>
              <w:left w:val="single" w:color="auto" w:sz="4" w:space="0"/>
              <w:bottom w:val="single" w:color="auto" w:sz="4" w:space="0"/>
            </w:tcBorders>
            <w:noWrap w:val="0"/>
            <w:vAlign w:val="center"/>
          </w:tcPr>
          <w:p w14:paraId="67E265DF">
            <w:pPr>
              <w:spacing w:line="380" w:lineRule="exact"/>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是</w:t>
            </w:r>
          </w:p>
        </w:tc>
        <w:tc>
          <w:tcPr>
            <w:tcW w:w="1206" w:type="dxa"/>
            <w:tcBorders>
              <w:top w:val="single" w:color="auto" w:sz="4" w:space="0"/>
              <w:left w:val="single" w:color="auto" w:sz="4" w:space="0"/>
              <w:bottom w:val="single" w:color="auto" w:sz="4" w:space="0"/>
            </w:tcBorders>
            <w:noWrap w:val="0"/>
            <w:vAlign w:val="center"/>
          </w:tcPr>
          <w:p w14:paraId="237003FA">
            <w:pPr>
              <w:spacing w:line="380" w:lineRule="exact"/>
              <w:jc w:val="center"/>
              <w:rPr>
                <w:rFonts w:hint="eastAsia" w:ascii="宋体" w:hAnsi="宋体" w:eastAsia="宋体"/>
                <w:color w:val="auto"/>
                <w:sz w:val="21"/>
                <w:szCs w:val="21"/>
                <w:highlight w:val="none"/>
                <w:lang w:val="en-US" w:eastAsia="zh-CN"/>
              </w:rPr>
            </w:pPr>
            <w:r>
              <w:rPr>
                <w:rFonts w:hint="eastAsia" w:asciiTheme="minorEastAsia" w:hAnsiTheme="minorEastAsia" w:eastAsiaTheme="minorEastAsia" w:cstheme="minorEastAsia"/>
                <w:sz w:val="24"/>
                <w:highlight w:val="none"/>
                <w:lang w:eastAsia="zh-CN"/>
              </w:rPr>
              <w:t>735374</w:t>
            </w:r>
          </w:p>
        </w:tc>
      </w:tr>
    </w:tbl>
    <w:p w14:paraId="00588557">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采购需求：不动产测绘</w:t>
      </w:r>
      <w:r>
        <w:rPr>
          <w:rFonts w:hint="eastAsia" w:asciiTheme="minorEastAsia" w:hAnsiTheme="minorEastAsia" w:eastAsiaTheme="minorEastAsia" w:cstheme="minorEastAsia"/>
          <w:sz w:val="24"/>
          <w:lang w:val="en-US" w:eastAsia="zh-CN"/>
        </w:rPr>
        <w:t>,详</w:t>
      </w:r>
      <w:r>
        <w:rPr>
          <w:rFonts w:hint="eastAsia" w:ascii="宋体" w:hAnsi="宋体" w:cs="宋体"/>
          <w:sz w:val="24"/>
        </w:rPr>
        <w:t>见磋商文件</w:t>
      </w:r>
    </w:p>
    <w:p w14:paraId="5F000CA8">
      <w:pPr>
        <w:spacing w:line="360" w:lineRule="auto"/>
        <w:ind w:firstLine="480" w:firstLineChars="200"/>
        <w:jc w:val="left"/>
        <w:rPr>
          <w:rFonts w:hint="eastAsia" w:ascii="宋体" w:hAnsi="宋体" w:cs="宋体"/>
          <w:sz w:val="24"/>
        </w:rPr>
      </w:pPr>
      <w:bookmarkStart w:id="4" w:name="_Toc28359013"/>
      <w:bookmarkStart w:id="5" w:name="_Toc28359090"/>
      <w:bookmarkStart w:id="6" w:name="_Toc35393799"/>
      <w:bookmarkStart w:id="7" w:name="_Toc35393630"/>
      <w:r>
        <w:rPr>
          <w:rFonts w:hint="eastAsia" w:asciiTheme="minorEastAsia" w:hAnsiTheme="minorEastAsia" w:eastAsiaTheme="minorEastAsia" w:cstheme="minorEastAsia"/>
          <w:sz w:val="24"/>
        </w:rPr>
        <w:t>合同履行期限：</w:t>
      </w:r>
      <w:r>
        <w:rPr>
          <w:rFonts w:hint="eastAsia" w:ascii="宋体" w:hAnsi="宋体" w:cs="宋体" w:eastAsiaTheme="minorEastAsia"/>
          <w:sz w:val="24"/>
          <w:lang w:val="en-US" w:eastAsia="zh-CN"/>
        </w:rPr>
        <w:t>3</w:t>
      </w:r>
      <w:r>
        <w:rPr>
          <w:rFonts w:hint="eastAsia" w:ascii="宋体" w:hAnsi="宋体" w:cs="宋体"/>
          <w:sz w:val="24"/>
        </w:rPr>
        <w:t>0日历天</w:t>
      </w:r>
    </w:p>
    <w:p w14:paraId="1FF26FC3">
      <w:pPr>
        <w:spacing w:line="360" w:lineRule="auto"/>
        <w:ind w:firstLine="480" w:firstLineChars="200"/>
        <w:jc w:val="left"/>
        <w:rPr>
          <w:rFonts w:hint="eastAsia" w:ascii="宋体" w:hAnsi="宋体" w:cs="宋体"/>
          <w:sz w:val="24"/>
        </w:rPr>
      </w:pPr>
      <w:r>
        <w:rPr>
          <w:rFonts w:hint="eastAsia" w:ascii="宋体" w:hAnsi="宋体" w:cs="宋体"/>
          <w:sz w:val="24"/>
        </w:rPr>
        <w:t>是否接受进口产品：否</w:t>
      </w:r>
    </w:p>
    <w:p w14:paraId="32B64ED4">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16FADD54">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hint="eastAsia" w:asciiTheme="minorEastAsia" w:hAnsiTheme="minorEastAsia" w:eastAsiaTheme="minorEastAsia" w:cstheme="minorEastAsia"/>
          <w:sz w:val="24"/>
          <w:lang w:eastAsia="zh-CN"/>
        </w:rPr>
        <w:t>73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lang w:eastAsia="zh-CN"/>
        </w:rPr>
        <w:t>5374</w:t>
      </w:r>
      <w:r>
        <w:rPr>
          <w:rFonts w:hint="eastAsia" w:ascii="宋体" w:hAnsi="宋体" w:cs="宋体"/>
          <w:sz w:val="24"/>
        </w:rPr>
        <w:t>（万元）。</w:t>
      </w:r>
    </w:p>
    <w:p w14:paraId="3109AFD7">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5BAB9A27">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6145BC35">
      <w:pPr>
        <w:adjustRightInd w:val="0"/>
        <w:snapToGrid w:val="0"/>
        <w:spacing w:line="360" w:lineRule="auto"/>
        <w:ind w:firstLine="480" w:firstLineChars="200"/>
        <w:rPr>
          <w:sz w:val="24"/>
        </w:rPr>
      </w:pPr>
      <w:r>
        <w:rPr>
          <w:rFonts w:hint="eastAsia"/>
          <w:sz w:val="24"/>
        </w:rPr>
        <w:t xml:space="preserve">（1）具有独立承担民事责任的能力； </w:t>
      </w:r>
    </w:p>
    <w:p w14:paraId="4B5228A0">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29ED672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39A3123">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D5BBE8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3A8ADA2">
      <w:pPr>
        <w:adjustRightInd w:val="0"/>
        <w:snapToGrid w:val="0"/>
        <w:spacing w:line="360" w:lineRule="auto"/>
        <w:ind w:firstLine="480" w:firstLineChars="200"/>
      </w:pPr>
      <w:r>
        <w:rPr>
          <w:rFonts w:hint="eastAsia"/>
          <w:sz w:val="24"/>
        </w:rPr>
        <w:t xml:space="preserve">（6）法律、行政法规规定的其他条件。 </w:t>
      </w:r>
    </w:p>
    <w:p w14:paraId="591A1E54">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5A26208">
      <w:pPr>
        <w:adjustRightInd w:val="0"/>
        <w:snapToGrid w:val="0"/>
        <w:spacing w:line="360" w:lineRule="auto"/>
        <w:ind w:firstLine="480" w:firstLineChars="200"/>
        <w:rPr>
          <w:rFonts w:hint="eastAsia"/>
          <w:sz w:val="24"/>
        </w:rPr>
      </w:pPr>
      <w:r>
        <w:rPr>
          <w:rFonts w:hint="eastAsia"/>
          <w:sz w:val="24"/>
        </w:rPr>
        <w:t>3.本项目的特定资格要求：</w:t>
      </w:r>
      <w:bookmarkStart w:id="10" w:name="_Toc35393800"/>
      <w:bookmarkStart w:id="11" w:name="_Toc35393631"/>
      <w:r>
        <w:rPr>
          <w:rFonts w:hint="eastAsia"/>
          <w:sz w:val="24"/>
          <w:lang w:eastAsia="zh-CN"/>
        </w:rPr>
        <w:t>（</w:t>
      </w:r>
      <w:r>
        <w:rPr>
          <w:rFonts w:hint="eastAsia"/>
          <w:sz w:val="24"/>
          <w:lang w:val="en-US" w:eastAsia="zh-CN"/>
        </w:rPr>
        <w:t>1</w:t>
      </w:r>
      <w:r>
        <w:rPr>
          <w:rFonts w:hint="eastAsia"/>
          <w:sz w:val="24"/>
          <w:lang w:eastAsia="zh-CN"/>
        </w:rPr>
        <w:t>）</w:t>
      </w:r>
      <w:r>
        <w:rPr>
          <w:rFonts w:hint="eastAsia"/>
          <w:sz w:val="24"/>
        </w:rPr>
        <w:t>根据《关于在政府采购活动中查询及使用信用记录有关问题的通知》(财库[2016]125号)和豫财购【2016】15号的规定，对列入“信用中国”网站（www.creditchina.gov.cn）的“失信被执行人”</w:t>
      </w:r>
      <w:r>
        <w:rPr>
          <w:rFonts w:hint="eastAsia"/>
          <w:sz w:val="24"/>
          <w:lang w:eastAsia="zh-CN"/>
        </w:rPr>
        <w:t>、</w:t>
      </w:r>
      <w:r>
        <w:rPr>
          <w:rFonts w:hint="eastAsia"/>
          <w:sz w:val="24"/>
        </w:rPr>
        <w:t>“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6CE58D0E">
      <w:pPr>
        <w:adjustRightInd w:val="0"/>
        <w:snapToGrid w:val="0"/>
        <w:spacing w:line="360" w:lineRule="auto"/>
        <w:ind w:firstLine="480" w:firstLineChars="200"/>
        <w:rPr>
          <w:rFonts w:hint="eastAsia"/>
          <w:sz w:val="24"/>
        </w:rPr>
      </w:pPr>
      <w:r>
        <w:rPr>
          <w:rFonts w:hint="eastAsia"/>
          <w:sz w:val="24"/>
        </w:rPr>
        <w:t>（2）供应商须具备行政主管部门颁发的测绘乙级（含）及以上资质证书（专业范围应包含：</w:t>
      </w:r>
      <w:r>
        <w:rPr>
          <w:rFonts w:hint="eastAsia"/>
          <w:sz w:val="24"/>
          <w:lang w:val="en-US" w:eastAsia="zh-CN"/>
        </w:rPr>
        <w:t>不动产测绘</w:t>
      </w:r>
      <w:r>
        <w:rPr>
          <w:rFonts w:hint="eastAsia"/>
          <w:sz w:val="24"/>
        </w:rPr>
        <w:t>）。拟派项目负责人须具有（测绘或测量）</w:t>
      </w:r>
      <w:r>
        <w:rPr>
          <w:rFonts w:hint="eastAsia"/>
          <w:sz w:val="24"/>
          <w:lang w:eastAsia="zh-CN"/>
        </w:rPr>
        <w:t>中</w:t>
      </w:r>
      <w:r>
        <w:rPr>
          <w:rFonts w:hint="eastAsia"/>
          <w:sz w:val="24"/>
        </w:rPr>
        <w:t>级（含）及以上</w:t>
      </w:r>
      <w:r>
        <w:rPr>
          <w:rFonts w:hint="eastAsia"/>
          <w:sz w:val="24"/>
          <w:lang w:eastAsia="zh-CN"/>
        </w:rPr>
        <w:t>技术</w:t>
      </w:r>
      <w:r>
        <w:rPr>
          <w:rFonts w:hint="eastAsia"/>
          <w:sz w:val="24"/>
        </w:rPr>
        <w:t>职称。</w:t>
      </w:r>
    </w:p>
    <w:p w14:paraId="44699736">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21DAC2A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6069E71E">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59D4460F">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3F909753">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290A17E1">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28359092"/>
      <w:bookmarkStart w:id="13" w:name="_Toc28359015"/>
      <w:bookmarkStart w:id="14" w:name="_Toc35393632"/>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14:paraId="0342EC95">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397ABB70">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4759115">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802"/>
      <w:bookmarkStart w:id="17" w:name="_Toc35393633"/>
      <w:bookmarkStart w:id="18" w:name="_Toc28359093"/>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D4B917F">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771977D2">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2716A675">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38659187">
      <w:pPr>
        <w:spacing w:before="0" w:after="0" w:line="360" w:lineRule="auto"/>
        <w:ind w:left="0" w:right="0" w:firstLine="480"/>
        <w:jc w:val="both"/>
        <w:rPr>
          <w:rFonts w:ascii="宋体" w:hAnsi="宋体" w:eastAsia="宋体" w:cs="宋体"/>
          <w:color w:val="auto"/>
          <w:spacing w:val="0"/>
          <w:position w:val="0"/>
          <w:sz w:val="24"/>
          <w:shd w:val="clear" w:fill="auto"/>
        </w:rPr>
      </w:pPr>
      <w:bookmarkStart w:id="24" w:name="_Toc35393804"/>
      <w:bookmarkStart w:id="25" w:name="_Toc35393635"/>
      <w:r>
        <w:rPr>
          <w:rFonts w:ascii="宋体" w:hAnsi="宋体" w:eastAsia="宋体" w:cs="宋体"/>
          <w:color w:val="auto"/>
          <w:spacing w:val="0"/>
          <w:position w:val="0"/>
          <w:sz w:val="24"/>
          <w:shd w:val="clear" w:fill="auto"/>
        </w:rPr>
        <w:t>本次招标公告在《河南省政府采购网》《周口市公共资源交易中心网》上发布，招标公告期限为</w:t>
      </w:r>
      <w:r>
        <w:rPr>
          <w:rFonts w:hint="eastAsia" w:ascii="宋体" w:hAnsi="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365467B3">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七、其他补充事宜</w:t>
      </w:r>
      <w:bookmarkEnd w:id="24"/>
      <w:bookmarkEnd w:id="25"/>
    </w:p>
    <w:p w14:paraId="5F1B13AB">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2CCE7890">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07F4064E">
      <w:pPr>
        <w:spacing w:line="360" w:lineRule="auto"/>
        <w:ind w:firstLine="480" w:firstLineChars="200"/>
        <w:jc w:val="left"/>
        <w:rPr>
          <w:rFonts w:hint="eastAsia" w:ascii="宋体" w:hAnsi="宋体" w:cs="宋体"/>
          <w:color w:val="000000"/>
          <w:sz w:val="24"/>
        </w:rPr>
      </w:pPr>
      <w:r>
        <w:rPr>
          <w:rFonts w:hint="eastAsia" w:ascii="宋体" w:hAnsi="宋体" w:cs="宋体"/>
          <w:color w:val="000000"/>
          <w:sz w:val="24"/>
        </w:rPr>
        <w:t>名 称：</w:t>
      </w:r>
      <w:r>
        <w:rPr>
          <w:rFonts w:hint="eastAsia" w:ascii="宋体" w:hAnsi="宋体" w:cs="宋体"/>
          <w:color w:val="000000"/>
          <w:sz w:val="24"/>
          <w:lang w:eastAsia="zh-CN"/>
        </w:rPr>
        <w:t>郸城县不动产登记中心</w:t>
      </w:r>
      <w:r>
        <w:rPr>
          <w:rFonts w:hint="eastAsia" w:ascii="宋体" w:hAnsi="宋体" w:cs="宋体"/>
          <w:color w:val="000000"/>
          <w:sz w:val="24"/>
        </w:rPr>
        <w:t>　　　　　　　　　　　　</w:t>
      </w:r>
    </w:p>
    <w:p w14:paraId="37A29795">
      <w:pPr>
        <w:spacing w:line="360" w:lineRule="auto"/>
        <w:ind w:firstLine="480" w:firstLineChars="200"/>
        <w:jc w:val="left"/>
        <w:rPr>
          <w:rFonts w:hint="eastAsia" w:ascii="宋体" w:hAnsi="宋体" w:cs="宋体"/>
          <w:color w:val="000000"/>
          <w:sz w:val="24"/>
          <w:lang w:eastAsia="zh-CN"/>
        </w:rPr>
      </w:pPr>
      <w:r>
        <w:rPr>
          <w:rFonts w:hint="eastAsia" w:ascii="宋体" w:hAnsi="宋体" w:cs="宋体"/>
          <w:color w:val="000000"/>
          <w:sz w:val="24"/>
          <w:lang w:eastAsia="zh-CN"/>
        </w:rPr>
        <w:t>地址：郸城县未来大道北段路东6号　　　　　　　　　　　　</w:t>
      </w:r>
    </w:p>
    <w:p w14:paraId="739E0046">
      <w:pPr>
        <w:spacing w:line="360" w:lineRule="auto"/>
        <w:ind w:firstLine="480" w:firstLineChars="200"/>
        <w:jc w:val="left"/>
        <w:rPr>
          <w:rFonts w:hint="eastAsia" w:ascii="宋体" w:hAnsi="宋体" w:eastAsia="宋体" w:cs="宋体"/>
          <w:color w:val="000000"/>
          <w:sz w:val="24"/>
          <w:lang w:eastAsia="zh-CN"/>
        </w:rPr>
      </w:pPr>
      <w:r>
        <w:rPr>
          <w:rFonts w:hint="eastAsia" w:ascii="宋体" w:hAnsi="宋体" w:cs="宋体"/>
          <w:color w:val="000000"/>
          <w:sz w:val="24"/>
        </w:rPr>
        <w:t>联系人：</w:t>
      </w:r>
      <w:r>
        <w:rPr>
          <w:rFonts w:hint="eastAsia" w:ascii="宋体" w:hAnsi="宋体" w:cs="宋体"/>
          <w:color w:val="000000"/>
          <w:sz w:val="24"/>
          <w:lang w:val="en-US" w:eastAsia="zh-CN"/>
        </w:rPr>
        <w:t>闫相奇</w:t>
      </w:r>
    </w:p>
    <w:p w14:paraId="0F7D72C5">
      <w:pPr>
        <w:spacing w:line="360" w:lineRule="auto"/>
        <w:ind w:firstLine="480" w:firstLineChars="200"/>
        <w:jc w:val="left"/>
        <w:rPr>
          <w:rFonts w:hint="eastAsia" w:ascii="宋体" w:hAnsi="宋体" w:cs="宋体"/>
          <w:sz w:val="24"/>
        </w:rPr>
      </w:pPr>
      <w:r>
        <w:rPr>
          <w:rFonts w:hint="eastAsia" w:ascii="宋体" w:hAnsi="宋体" w:cs="宋体"/>
          <w:color w:val="000000"/>
          <w:sz w:val="24"/>
        </w:rPr>
        <w:t>联系方式：</w:t>
      </w:r>
      <w:bookmarkStart w:id="38" w:name="_GoBack"/>
      <w:r>
        <w:rPr>
          <w:rFonts w:hint="eastAsia" w:ascii="宋体" w:hAnsi="宋体" w:cs="宋体"/>
          <w:color w:val="000000"/>
          <w:sz w:val="24"/>
          <w:lang w:val="en-US" w:eastAsia="zh-CN"/>
        </w:rPr>
        <w:t>13525729606</w:t>
      </w:r>
      <w:bookmarkEnd w:id="38"/>
      <w:r>
        <w:rPr>
          <w:rFonts w:hint="eastAsia" w:ascii="宋体" w:hAnsi="宋体" w:cs="宋体"/>
          <w:sz w:val="24"/>
        </w:rPr>
        <w:t xml:space="preserve">　　　　　　　　　　　　　 </w:t>
      </w:r>
      <w:bookmarkStart w:id="30" w:name="_Toc28359009"/>
      <w:bookmarkStart w:id="31" w:name="_Toc28359086"/>
    </w:p>
    <w:p w14:paraId="5AA8B46D">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151E90AB">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50A0A625">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3E12B1DB">
      <w:pPr>
        <w:spacing w:line="360" w:lineRule="auto"/>
        <w:ind w:firstLine="480" w:firstLineChars="200"/>
        <w:jc w:val="left"/>
        <w:rPr>
          <w:rFonts w:hint="default" w:ascii="宋体" w:hAnsi="宋体" w:cs="宋体"/>
          <w:sz w:val="24"/>
          <w:lang w:val="en-US"/>
        </w:rPr>
      </w:pPr>
      <w:r>
        <w:rPr>
          <w:rFonts w:hint="eastAsia" w:ascii="宋体" w:hAnsi="宋体" w:cs="宋体"/>
          <w:sz w:val="24"/>
        </w:rPr>
        <w:t>项目联系人：</w:t>
      </w:r>
      <w:r>
        <w:rPr>
          <w:rFonts w:hint="eastAsia" w:ascii="宋体" w:hAnsi="宋体" w:cs="宋体"/>
          <w:sz w:val="24"/>
          <w:lang w:val="en-US" w:eastAsia="zh-CN"/>
        </w:rPr>
        <w:t xml:space="preserve">王园园    </w:t>
      </w:r>
      <w:r>
        <w:rPr>
          <w:rFonts w:hint="eastAsia" w:ascii="宋体" w:hAnsi="宋体" w:cs="宋体"/>
          <w:sz w:val="24"/>
        </w:rPr>
        <w:t>联系方式：</w:t>
      </w:r>
      <w:bookmarkStart w:id="32" w:name="_Toc28359087"/>
      <w:bookmarkStart w:id="33" w:name="_Toc28359010"/>
      <w:r>
        <w:rPr>
          <w:rFonts w:hint="eastAsia" w:ascii="宋体" w:hAnsi="宋体" w:cs="宋体"/>
          <w:sz w:val="24"/>
        </w:rPr>
        <w:t>0394-8106517、</w:t>
      </w:r>
      <w:r>
        <w:rPr>
          <w:rFonts w:hint="eastAsia" w:ascii="宋体" w:hAnsi="宋体" w:cs="宋体"/>
          <w:sz w:val="24"/>
          <w:lang w:val="en-US" w:eastAsia="zh-CN"/>
        </w:rPr>
        <w:t>19913281180</w:t>
      </w:r>
    </w:p>
    <w:bookmarkEnd w:id="32"/>
    <w:bookmarkEnd w:id="33"/>
    <w:p w14:paraId="6E3E0548">
      <w:pPr>
        <w:pStyle w:val="35"/>
        <w:ind w:firstLine="480" w:firstLineChars="200"/>
        <w:rPr>
          <w:rFonts w:hint="eastAsia" w:ascii="宋体" w:hAnsi="宋体" w:cs="宋体"/>
          <w:color w:val="000000"/>
          <w:sz w:val="24"/>
        </w:rPr>
      </w:pPr>
      <w:r>
        <w:rPr>
          <w:rFonts w:hint="eastAsia" w:ascii="宋体" w:hAnsi="宋体" w:cs="宋体"/>
          <w:sz w:val="24"/>
        </w:rPr>
        <w:t>3.</w:t>
      </w:r>
      <w:r>
        <w:rPr>
          <w:rFonts w:hint="eastAsia" w:ascii="宋体" w:hAnsi="宋体" w:cs="宋体"/>
          <w:color w:val="000000"/>
          <w:sz w:val="24"/>
        </w:rPr>
        <w:t>监督单位：郸城县财政局</w:t>
      </w:r>
    </w:p>
    <w:p w14:paraId="5C5D9C7B">
      <w:pPr>
        <w:pStyle w:val="35"/>
        <w:ind w:firstLine="720" w:firstLineChars="300"/>
      </w:pPr>
      <w:r>
        <w:rPr>
          <w:rFonts w:hint="eastAsia" w:ascii="宋体" w:hAnsi="宋体" w:cs="宋体"/>
          <w:color w:val="000000"/>
          <w:sz w:val="24"/>
        </w:rPr>
        <w:t>联系方式：0394-3298829</w:t>
      </w:r>
      <w:r>
        <w:rPr>
          <w:rFonts w:hint="eastAsia" w:ascii="宋体" w:hAnsi="宋体" w:cs="宋体"/>
          <w:sz w:val="24"/>
        </w:rPr>
        <w:t xml:space="preserve">  </w:t>
      </w:r>
    </w:p>
    <w:p w14:paraId="0E49084F">
      <w:pPr>
        <w:pStyle w:val="35"/>
        <w:ind w:firstLine="720" w:firstLineChars="300"/>
      </w:pPr>
      <w:r>
        <w:rPr>
          <w:rFonts w:hint="eastAsia" w:ascii="宋体" w:hAnsi="宋体" w:cs="宋体"/>
          <w:sz w:val="24"/>
        </w:rPr>
        <w:t xml:space="preserve"> </w:t>
      </w:r>
    </w:p>
    <w:p w14:paraId="22D06836">
      <w:pPr>
        <w:pStyle w:val="35"/>
        <w:ind w:firstLine="0" w:firstLineChars="0"/>
      </w:pPr>
    </w:p>
    <w:p w14:paraId="303AAB39">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55C767BF">
      <w:pPr>
        <w:pStyle w:val="20"/>
        <w:adjustRightInd w:val="0"/>
        <w:spacing w:line="360" w:lineRule="auto"/>
        <w:ind w:firstLine="3360" w:firstLineChars="1400"/>
        <w:rPr>
          <w:rFonts w:hint="eastAsia" w:ascii="宋体" w:hAnsi="宋体" w:cs="宋体"/>
        </w:rPr>
      </w:pPr>
      <w:r>
        <w:rPr>
          <w:rFonts w:hint="eastAsia" w:ascii="宋体" w:hAnsi="宋体" w:cs="宋体"/>
          <w:sz w:val="24"/>
          <w:szCs w:val="24"/>
        </w:rPr>
        <w:t>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lang w:val="en-US" w:eastAsia="zh-CN"/>
        </w:rPr>
        <w:t>7</w:t>
      </w:r>
      <w:r>
        <w:rPr>
          <w:rFonts w:hint="eastAsia" w:ascii="宋体" w:hAnsi="宋体" w:cs="宋体"/>
          <w:sz w:val="24"/>
          <w:szCs w:val="24"/>
        </w:rPr>
        <w:t>月</w:t>
      </w:r>
      <w:r>
        <w:rPr>
          <w:rFonts w:hint="eastAsia" w:ascii="宋体" w:hAnsi="宋体" w:cs="宋体"/>
          <w:sz w:val="24"/>
          <w:szCs w:val="24"/>
          <w:lang w:val="en-US" w:eastAsia="zh-CN"/>
        </w:rPr>
        <w:t>22</w:t>
      </w:r>
      <w:r>
        <w:rPr>
          <w:rFonts w:hint="eastAsia" w:ascii="宋体" w:hAnsi="宋体" w:cs="宋体"/>
          <w:sz w:val="24"/>
          <w:szCs w:val="24"/>
        </w:rPr>
        <w:t>日　　</w:t>
      </w:r>
    </w:p>
    <w:p w14:paraId="16957C1F">
      <w:pPr>
        <w:jc w:val="center"/>
        <w:rPr>
          <w:rFonts w:hint="eastAsia" w:ascii="宋体" w:hAnsi="宋体" w:cs="宋体"/>
          <w:b/>
          <w:sz w:val="32"/>
          <w:szCs w:val="32"/>
        </w:rPr>
      </w:pPr>
    </w:p>
    <w:p w14:paraId="1DC7C600">
      <w:pPr>
        <w:jc w:val="center"/>
        <w:rPr>
          <w:rFonts w:hint="eastAsia" w:ascii="宋体" w:hAnsi="宋体" w:cs="宋体"/>
          <w:b/>
          <w:sz w:val="32"/>
          <w:szCs w:val="32"/>
        </w:rPr>
      </w:pPr>
    </w:p>
    <w:p w14:paraId="289ECDC2">
      <w:pPr>
        <w:jc w:val="center"/>
        <w:rPr>
          <w:rFonts w:hint="eastAsia" w:ascii="宋体" w:hAnsi="宋体" w:cs="宋体"/>
          <w:b/>
          <w:sz w:val="32"/>
          <w:szCs w:val="32"/>
        </w:rPr>
      </w:pPr>
    </w:p>
    <w:p w14:paraId="16A3F21C">
      <w:pPr>
        <w:jc w:val="center"/>
        <w:rPr>
          <w:rFonts w:hint="eastAsia" w:ascii="宋体" w:hAnsi="宋体" w:cs="宋体"/>
          <w:b/>
          <w:sz w:val="32"/>
          <w:szCs w:val="32"/>
        </w:rPr>
      </w:pP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4A097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A8BEA19">
            <w:pPr>
              <w:jc w:val="center"/>
              <w:rPr>
                <w:rFonts w:hint="eastAsia" w:ascii="宋体" w:hAnsi="宋体"/>
                <w:szCs w:val="21"/>
              </w:rPr>
            </w:pPr>
            <w:r>
              <w:rPr>
                <w:rFonts w:hint="eastAsia" w:ascii="宋体" w:hAnsi="宋体" w:cs="楷体_GB2312"/>
                <w:sz w:val="32"/>
                <w:szCs w:val="32"/>
              </w:rPr>
              <w:t>供应商须知前附表</w:t>
            </w:r>
          </w:p>
        </w:tc>
      </w:tr>
      <w:tr w14:paraId="0B1F5B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FDA279D">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5F2E916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188D987B">
            <w:pPr>
              <w:rPr>
                <w:rFonts w:hint="eastAsia" w:ascii="宋体" w:hAnsi="宋体" w:cs="宋体"/>
                <w:sz w:val="24"/>
              </w:rPr>
            </w:pPr>
            <w:r>
              <w:rPr>
                <w:rFonts w:hint="eastAsia" w:ascii="宋体" w:hAnsi="宋体" w:cs="宋体"/>
                <w:sz w:val="24"/>
              </w:rPr>
              <w:t>内  容</w:t>
            </w:r>
          </w:p>
        </w:tc>
      </w:tr>
      <w:tr w14:paraId="730EBC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735" w:type="dxa"/>
            <w:vAlign w:val="center"/>
          </w:tcPr>
          <w:p w14:paraId="4D0C25FB">
            <w:pPr>
              <w:numPr>
                <w:ilvl w:val="0"/>
                <w:numId w:val="1"/>
              </w:numPr>
              <w:spacing w:before="156" w:beforeLines="50"/>
              <w:jc w:val="center"/>
              <w:rPr>
                <w:rFonts w:hint="eastAsia" w:ascii="宋体" w:hAnsi="宋体" w:cs="宋体"/>
                <w:sz w:val="24"/>
              </w:rPr>
            </w:pPr>
          </w:p>
        </w:tc>
        <w:tc>
          <w:tcPr>
            <w:tcW w:w="1995" w:type="dxa"/>
            <w:vAlign w:val="center"/>
          </w:tcPr>
          <w:p w14:paraId="6619E1E0">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4DAA4415">
            <w:pPr>
              <w:rPr>
                <w:rFonts w:hint="eastAsia" w:asciiTheme="minorEastAsia" w:hAnsiTheme="minorEastAsia" w:eastAsiaTheme="minorEastAsia" w:cstheme="minorEastAsia"/>
                <w:sz w:val="24"/>
                <w:lang w:eastAsia="zh-CN"/>
              </w:rPr>
            </w:pPr>
            <w:r>
              <w:rPr>
                <w:rFonts w:hint="eastAsia" w:ascii="宋体" w:hAnsi="宋体" w:cs="宋体"/>
                <w:color w:val="000000"/>
                <w:sz w:val="24"/>
              </w:rPr>
              <w:t>项目名称：</w:t>
            </w:r>
            <w:r>
              <w:rPr>
                <w:rFonts w:hint="eastAsia" w:asciiTheme="minorEastAsia" w:hAnsiTheme="minorEastAsia" w:eastAsiaTheme="minorEastAsia" w:cstheme="minorEastAsia"/>
                <w:sz w:val="24"/>
                <w:lang w:eastAsia="zh-CN"/>
              </w:rPr>
              <w:t xml:space="preserve"> 郸城县不动产登记中心关于申请化解处置因历史遗留问题导致的不动产“登记难”不动产测绘费用项目</w:t>
            </w:r>
          </w:p>
          <w:p w14:paraId="08643C8E">
            <w:pPr>
              <w:rPr>
                <w:rFonts w:hint="eastAsia" w:ascii="宋体" w:hAnsi="宋体" w:cs="宋体"/>
                <w:color w:val="000000"/>
                <w:sz w:val="24"/>
              </w:rPr>
            </w:pPr>
            <w:r>
              <w:rPr>
                <w:rFonts w:hint="eastAsia" w:ascii="宋体" w:hAnsi="宋体" w:cs="宋体"/>
                <w:color w:val="000000"/>
                <w:sz w:val="24"/>
              </w:rPr>
              <w:t>采购内容：</w:t>
            </w:r>
            <w:r>
              <w:rPr>
                <w:rFonts w:hint="eastAsia" w:ascii="宋体" w:hAnsi="宋体" w:cs="宋体"/>
                <w:sz w:val="24"/>
              </w:rPr>
              <w:t>详见第三章采购项目内容及要求</w:t>
            </w:r>
          </w:p>
          <w:p w14:paraId="0873C318">
            <w:pPr>
              <w:rPr>
                <w:rFonts w:hint="eastAsia" w:ascii="宋体" w:hAnsi="宋体" w:eastAsia="宋体" w:cs="宋体"/>
                <w:color w:val="000000"/>
                <w:sz w:val="24"/>
                <w:lang w:eastAsia="zh-CN"/>
              </w:rPr>
            </w:pPr>
            <w:r>
              <w:rPr>
                <w:rFonts w:hint="eastAsia" w:ascii="宋体" w:hAnsi="宋体" w:cs="宋体"/>
                <w:color w:val="000000"/>
                <w:sz w:val="24"/>
              </w:rPr>
              <w:t>采购人：</w:t>
            </w:r>
            <w:r>
              <w:rPr>
                <w:rFonts w:hint="eastAsia" w:ascii="宋体" w:hAnsi="宋体" w:cs="宋体"/>
                <w:color w:val="000000"/>
                <w:sz w:val="24"/>
                <w:lang w:eastAsia="zh-CN"/>
              </w:rPr>
              <w:t>郸城县不动产登记中心</w:t>
            </w:r>
          </w:p>
          <w:p w14:paraId="5C102956">
            <w:pPr>
              <w:rPr>
                <w:rFonts w:hint="eastAsia"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周口市公共资源交易中心政府采购中心</w:t>
            </w:r>
          </w:p>
        </w:tc>
      </w:tr>
      <w:tr w14:paraId="2F291A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758042B">
            <w:pPr>
              <w:numPr>
                <w:ilvl w:val="0"/>
                <w:numId w:val="1"/>
              </w:numPr>
              <w:spacing w:before="156" w:beforeLines="50"/>
              <w:jc w:val="center"/>
              <w:rPr>
                <w:rFonts w:hint="eastAsia" w:ascii="宋体" w:hAnsi="宋体" w:cs="宋体"/>
                <w:sz w:val="24"/>
              </w:rPr>
            </w:pPr>
          </w:p>
        </w:tc>
        <w:tc>
          <w:tcPr>
            <w:tcW w:w="1995" w:type="dxa"/>
            <w:vAlign w:val="center"/>
          </w:tcPr>
          <w:p w14:paraId="26A4AC48">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167204A6">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390773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EAF4FF">
            <w:pPr>
              <w:numPr>
                <w:ilvl w:val="0"/>
                <w:numId w:val="1"/>
              </w:numPr>
              <w:spacing w:before="156" w:beforeLines="50"/>
              <w:jc w:val="center"/>
              <w:rPr>
                <w:rFonts w:hint="eastAsia" w:ascii="宋体" w:hAnsi="宋体" w:cs="宋体"/>
                <w:sz w:val="24"/>
              </w:rPr>
            </w:pPr>
          </w:p>
        </w:tc>
        <w:tc>
          <w:tcPr>
            <w:tcW w:w="1995" w:type="dxa"/>
            <w:vAlign w:val="center"/>
          </w:tcPr>
          <w:p w14:paraId="0EC5B993">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526CF532">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6CACB2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DDC5FC5">
            <w:pPr>
              <w:numPr>
                <w:ilvl w:val="0"/>
                <w:numId w:val="1"/>
              </w:numPr>
              <w:spacing w:before="156" w:beforeLines="50"/>
              <w:rPr>
                <w:rFonts w:hint="eastAsia" w:ascii="宋体" w:hAnsi="宋体" w:cs="宋体"/>
                <w:sz w:val="24"/>
              </w:rPr>
            </w:pPr>
          </w:p>
        </w:tc>
        <w:tc>
          <w:tcPr>
            <w:tcW w:w="1995" w:type="dxa"/>
            <w:vAlign w:val="center"/>
          </w:tcPr>
          <w:p w14:paraId="3A52F164">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1B0367AA">
            <w:pPr>
              <w:snapToGrid w:val="0"/>
              <w:rPr>
                <w:rFonts w:hint="eastAsia" w:ascii="宋体" w:hAnsi="宋体" w:cs="宋体"/>
                <w:sz w:val="24"/>
              </w:rPr>
            </w:pPr>
            <w:r>
              <w:rPr>
                <w:rFonts w:hint="eastAsia" w:ascii="宋体" w:hAnsi="宋体" w:cs="宋体"/>
                <w:sz w:val="24"/>
              </w:rPr>
              <w:t>中文</w:t>
            </w:r>
          </w:p>
        </w:tc>
      </w:tr>
      <w:tr w14:paraId="14CA7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849FA13">
            <w:pPr>
              <w:numPr>
                <w:ilvl w:val="0"/>
                <w:numId w:val="1"/>
              </w:numPr>
              <w:spacing w:before="156" w:beforeLines="50"/>
              <w:rPr>
                <w:rFonts w:hint="eastAsia" w:ascii="宋体" w:hAnsi="宋体" w:cs="宋体"/>
                <w:sz w:val="24"/>
              </w:rPr>
            </w:pPr>
          </w:p>
        </w:tc>
        <w:tc>
          <w:tcPr>
            <w:tcW w:w="1995" w:type="dxa"/>
            <w:vAlign w:val="center"/>
          </w:tcPr>
          <w:p w14:paraId="090B8FAF">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1B93EBD1">
            <w:pPr>
              <w:rPr>
                <w:rFonts w:hint="eastAsia" w:ascii="宋体" w:hAnsi="宋体" w:cs="宋体"/>
                <w:sz w:val="24"/>
              </w:rPr>
            </w:pPr>
            <w:r>
              <w:rPr>
                <w:rFonts w:hint="eastAsia" w:ascii="宋体" w:hAnsi="宋体" w:cs="宋体"/>
                <w:sz w:val="24"/>
              </w:rPr>
              <w:t>人民币</w:t>
            </w:r>
          </w:p>
        </w:tc>
      </w:tr>
      <w:tr w14:paraId="7A58F5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53B00EA">
            <w:pPr>
              <w:numPr>
                <w:ilvl w:val="0"/>
                <w:numId w:val="1"/>
              </w:numPr>
              <w:spacing w:before="156" w:beforeLines="50"/>
              <w:jc w:val="center"/>
              <w:rPr>
                <w:rFonts w:hint="eastAsia" w:ascii="宋体" w:hAnsi="宋体" w:cs="宋体"/>
                <w:sz w:val="24"/>
              </w:rPr>
            </w:pPr>
          </w:p>
        </w:tc>
        <w:tc>
          <w:tcPr>
            <w:tcW w:w="1995" w:type="dxa"/>
            <w:vAlign w:val="center"/>
          </w:tcPr>
          <w:p w14:paraId="339EF3B1">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73F7893E">
            <w:pPr>
              <w:rPr>
                <w:rFonts w:hint="eastAsia"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10893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1C951D7">
            <w:pPr>
              <w:numPr>
                <w:ilvl w:val="0"/>
                <w:numId w:val="1"/>
              </w:numPr>
              <w:spacing w:before="156" w:beforeLines="50"/>
              <w:jc w:val="center"/>
              <w:rPr>
                <w:rFonts w:hint="eastAsia" w:ascii="宋体" w:hAnsi="宋体" w:cs="宋体"/>
                <w:sz w:val="24"/>
              </w:rPr>
            </w:pPr>
          </w:p>
        </w:tc>
        <w:tc>
          <w:tcPr>
            <w:tcW w:w="1995" w:type="dxa"/>
            <w:vAlign w:val="center"/>
          </w:tcPr>
          <w:p w14:paraId="63557E58">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61DCDC9E">
            <w:pPr>
              <w:rPr>
                <w:rFonts w:hint="eastAsia" w:ascii="宋体" w:hAnsi="宋体" w:cs="宋体"/>
                <w:sz w:val="24"/>
              </w:rPr>
            </w:pPr>
            <w:r>
              <w:rPr>
                <w:rFonts w:hint="eastAsia" w:ascii="宋体" w:hAnsi="宋体" w:cs="宋体"/>
                <w:sz w:val="24"/>
              </w:rPr>
              <w:t>响应文件递交截止期后60日内有效</w:t>
            </w:r>
          </w:p>
        </w:tc>
      </w:tr>
      <w:tr w14:paraId="4967EC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11944B4">
            <w:pPr>
              <w:numPr>
                <w:ilvl w:val="0"/>
                <w:numId w:val="1"/>
              </w:numPr>
              <w:spacing w:before="156" w:beforeLines="50"/>
              <w:jc w:val="center"/>
              <w:rPr>
                <w:rFonts w:hint="eastAsia" w:ascii="宋体" w:hAnsi="宋体" w:cs="宋体"/>
                <w:sz w:val="24"/>
              </w:rPr>
            </w:pPr>
          </w:p>
        </w:tc>
        <w:tc>
          <w:tcPr>
            <w:tcW w:w="1995" w:type="dxa"/>
            <w:vAlign w:val="center"/>
          </w:tcPr>
          <w:p w14:paraId="716D9550">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14061BDF">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55064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2EC27A3">
            <w:pPr>
              <w:numPr>
                <w:ilvl w:val="0"/>
                <w:numId w:val="1"/>
              </w:numPr>
              <w:spacing w:before="156" w:beforeLines="50"/>
              <w:jc w:val="center"/>
              <w:rPr>
                <w:rFonts w:hint="eastAsia" w:ascii="宋体" w:hAnsi="宋体" w:cs="宋体"/>
                <w:sz w:val="24"/>
              </w:rPr>
            </w:pPr>
          </w:p>
        </w:tc>
        <w:tc>
          <w:tcPr>
            <w:tcW w:w="1995" w:type="dxa"/>
            <w:vAlign w:val="center"/>
          </w:tcPr>
          <w:p w14:paraId="28B9565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6931C49B">
            <w:pPr>
              <w:tabs>
                <w:tab w:val="left" w:pos="8640"/>
              </w:tabs>
              <w:rPr>
                <w:rFonts w:hint="eastAsia" w:ascii="宋体" w:hAnsi="宋体" w:cs="宋体"/>
                <w:sz w:val="24"/>
              </w:rPr>
            </w:pPr>
            <w:r>
              <w:rPr>
                <w:rFonts w:hint="eastAsia" w:ascii="宋体" w:hAnsi="宋体" w:cs="宋体"/>
                <w:sz w:val="24"/>
              </w:rPr>
              <w:t>无</w:t>
            </w:r>
          </w:p>
        </w:tc>
      </w:tr>
      <w:tr w14:paraId="57E2D2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257AD9">
            <w:pPr>
              <w:numPr>
                <w:ilvl w:val="0"/>
                <w:numId w:val="1"/>
              </w:numPr>
              <w:spacing w:before="156" w:beforeLines="50"/>
              <w:jc w:val="center"/>
              <w:rPr>
                <w:rFonts w:hint="eastAsia" w:ascii="宋体" w:hAnsi="宋体" w:cs="宋体"/>
                <w:sz w:val="24"/>
              </w:rPr>
            </w:pPr>
          </w:p>
        </w:tc>
        <w:tc>
          <w:tcPr>
            <w:tcW w:w="1995" w:type="dxa"/>
            <w:vAlign w:val="center"/>
          </w:tcPr>
          <w:p w14:paraId="00E6C79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30842095">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2D2E9A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3B0F882">
            <w:pPr>
              <w:numPr>
                <w:ilvl w:val="0"/>
                <w:numId w:val="1"/>
              </w:numPr>
              <w:spacing w:before="156" w:beforeLines="50"/>
              <w:jc w:val="center"/>
              <w:rPr>
                <w:rFonts w:hint="eastAsia" w:ascii="宋体" w:hAnsi="宋体" w:cs="宋体"/>
                <w:sz w:val="24"/>
              </w:rPr>
            </w:pPr>
          </w:p>
        </w:tc>
        <w:tc>
          <w:tcPr>
            <w:tcW w:w="1995" w:type="dxa"/>
            <w:vAlign w:val="center"/>
          </w:tcPr>
          <w:p w14:paraId="273A6A2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0706DBE5">
            <w:pPr>
              <w:rPr>
                <w:rFonts w:hint="eastAsia" w:ascii="宋体" w:hAnsi="宋体" w:cs="宋体"/>
                <w:sz w:val="24"/>
              </w:rPr>
            </w:pPr>
            <w:r>
              <w:rPr>
                <w:rFonts w:hint="eastAsia" w:ascii="宋体" w:hAnsi="宋体" w:cs="宋体"/>
                <w:sz w:val="24"/>
              </w:rPr>
              <w:t>无</w:t>
            </w:r>
          </w:p>
        </w:tc>
      </w:tr>
      <w:tr w14:paraId="6ED138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E96D06">
            <w:pPr>
              <w:numPr>
                <w:ilvl w:val="0"/>
                <w:numId w:val="1"/>
              </w:numPr>
              <w:spacing w:before="156" w:beforeLines="50"/>
              <w:jc w:val="center"/>
              <w:rPr>
                <w:rFonts w:hint="eastAsia" w:ascii="宋体" w:hAnsi="宋体" w:cs="宋体"/>
                <w:sz w:val="24"/>
              </w:rPr>
            </w:pPr>
          </w:p>
        </w:tc>
        <w:tc>
          <w:tcPr>
            <w:tcW w:w="1995" w:type="dxa"/>
            <w:vAlign w:val="center"/>
          </w:tcPr>
          <w:p w14:paraId="6908612F">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01853865">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E0B97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B8006CC">
            <w:pPr>
              <w:numPr>
                <w:ilvl w:val="0"/>
                <w:numId w:val="1"/>
              </w:numPr>
              <w:spacing w:before="156" w:beforeLines="50"/>
              <w:jc w:val="center"/>
              <w:rPr>
                <w:rFonts w:hint="eastAsia" w:ascii="宋体" w:hAnsi="宋体" w:cs="宋体"/>
                <w:sz w:val="24"/>
              </w:rPr>
            </w:pPr>
          </w:p>
        </w:tc>
        <w:tc>
          <w:tcPr>
            <w:tcW w:w="1995" w:type="dxa"/>
            <w:vAlign w:val="center"/>
          </w:tcPr>
          <w:p w14:paraId="2991BD9E">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57241377">
            <w:pPr>
              <w:ind w:firstLine="240" w:firstLineChars="100"/>
              <w:rPr>
                <w:rFonts w:hint="eastAsia" w:ascii="宋体" w:hAnsi="宋体" w:cs="宋体"/>
                <w:sz w:val="24"/>
              </w:rPr>
            </w:pPr>
            <w:r>
              <w:rPr>
                <w:rFonts w:hint="eastAsia" w:ascii="宋体" w:hAnsi="宋体" w:cs="宋体"/>
                <w:sz w:val="24"/>
              </w:rPr>
              <w:t xml:space="preserve"> （见磋商公告） </w:t>
            </w:r>
          </w:p>
        </w:tc>
      </w:tr>
      <w:tr w14:paraId="650DFC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BF9FC1">
            <w:pPr>
              <w:numPr>
                <w:ilvl w:val="0"/>
                <w:numId w:val="1"/>
              </w:numPr>
              <w:spacing w:before="156" w:beforeLines="50"/>
              <w:jc w:val="center"/>
              <w:rPr>
                <w:rFonts w:hint="eastAsia" w:ascii="宋体" w:hAnsi="宋体" w:cs="宋体"/>
                <w:sz w:val="24"/>
              </w:rPr>
            </w:pPr>
          </w:p>
        </w:tc>
        <w:tc>
          <w:tcPr>
            <w:tcW w:w="1995" w:type="dxa"/>
            <w:vAlign w:val="center"/>
          </w:tcPr>
          <w:p w14:paraId="7B6086ED">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41252DCE">
            <w:pPr>
              <w:rPr>
                <w:rFonts w:hint="eastAsia" w:ascii="宋体" w:hAnsi="宋体"/>
                <w:sz w:val="24"/>
              </w:rPr>
            </w:pPr>
            <w:r>
              <w:rPr>
                <w:rFonts w:hint="eastAsia" w:ascii="宋体" w:hAnsi="宋体"/>
                <w:sz w:val="24"/>
              </w:rPr>
              <w:t>周口市公共资源交易中心网</w:t>
            </w:r>
          </w:p>
          <w:p w14:paraId="4A5B0D7B">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2220F2C4">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0B6B49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309F">
            <w:pPr>
              <w:numPr>
                <w:ilvl w:val="0"/>
                <w:numId w:val="1"/>
              </w:numPr>
              <w:spacing w:before="156" w:beforeLines="50"/>
              <w:jc w:val="center"/>
              <w:rPr>
                <w:rFonts w:hint="eastAsia" w:ascii="宋体" w:hAnsi="宋体" w:cs="宋体"/>
                <w:sz w:val="24"/>
              </w:rPr>
            </w:pPr>
          </w:p>
        </w:tc>
        <w:tc>
          <w:tcPr>
            <w:tcW w:w="1995" w:type="dxa"/>
            <w:vAlign w:val="center"/>
          </w:tcPr>
          <w:p w14:paraId="49BB3B46">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2EDDBB68">
            <w:pPr>
              <w:tabs>
                <w:tab w:val="left" w:pos="8640"/>
              </w:tabs>
              <w:ind w:left="-2" w:leftChars="-1" w:firstLine="240" w:firstLineChars="100"/>
              <w:rPr>
                <w:rFonts w:hint="eastAsia" w:ascii="宋体" w:hAnsi="宋体" w:cs="宋体"/>
                <w:sz w:val="24"/>
              </w:rPr>
            </w:pPr>
            <w:r>
              <w:rPr>
                <w:rFonts w:hint="eastAsia" w:ascii="宋体" w:hAnsi="宋体" w:cs="宋体"/>
                <w:sz w:val="24"/>
              </w:rPr>
              <w:t>见磋商公告</w:t>
            </w:r>
          </w:p>
        </w:tc>
      </w:tr>
      <w:tr w14:paraId="64414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DEF2FE8">
            <w:pPr>
              <w:numPr>
                <w:ilvl w:val="0"/>
                <w:numId w:val="1"/>
              </w:numPr>
              <w:spacing w:before="156" w:beforeLines="50"/>
              <w:jc w:val="center"/>
              <w:rPr>
                <w:rFonts w:hint="eastAsia" w:ascii="宋体" w:hAnsi="宋体" w:cs="宋体"/>
                <w:sz w:val="24"/>
              </w:rPr>
            </w:pPr>
          </w:p>
        </w:tc>
        <w:tc>
          <w:tcPr>
            <w:tcW w:w="1995" w:type="dxa"/>
            <w:vAlign w:val="center"/>
          </w:tcPr>
          <w:p w14:paraId="4C0D958C">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02EF387">
            <w:pPr>
              <w:tabs>
                <w:tab w:val="left" w:pos="8640"/>
              </w:tabs>
              <w:rPr>
                <w:rFonts w:hint="eastAsia" w:ascii="宋体" w:hAnsi="宋体" w:cs="宋体"/>
                <w:sz w:val="24"/>
              </w:rPr>
            </w:pPr>
            <w:r>
              <w:rPr>
                <w:rFonts w:hint="eastAsia" w:ascii="宋体" w:hAnsi="宋体" w:cs="宋体"/>
                <w:sz w:val="24"/>
              </w:rPr>
              <w:t>详见磋商文件第二章</w:t>
            </w:r>
          </w:p>
        </w:tc>
      </w:tr>
      <w:tr w14:paraId="04594B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7AB9E97">
            <w:pPr>
              <w:numPr>
                <w:ilvl w:val="0"/>
                <w:numId w:val="1"/>
              </w:numPr>
              <w:spacing w:before="156" w:beforeLines="50"/>
              <w:jc w:val="center"/>
              <w:rPr>
                <w:rFonts w:hint="eastAsia" w:ascii="宋体" w:hAnsi="宋体" w:cs="宋体"/>
                <w:sz w:val="24"/>
              </w:rPr>
            </w:pPr>
          </w:p>
        </w:tc>
        <w:tc>
          <w:tcPr>
            <w:tcW w:w="1995" w:type="dxa"/>
            <w:vAlign w:val="center"/>
          </w:tcPr>
          <w:p w14:paraId="4DEFCA37">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032D8523">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0E2F5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0AFB23F">
            <w:pPr>
              <w:numPr>
                <w:ilvl w:val="0"/>
                <w:numId w:val="1"/>
              </w:numPr>
              <w:spacing w:before="156" w:beforeLines="50"/>
              <w:jc w:val="center"/>
              <w:rPr>
                <w:rFonts w:hint="eastAsia" w:ascii="宋体" w:hAnsi="宋体" w:cs="宋体"/>
                <w:sz w:val="24"/>
              </w:rPr>
            </w:pPr>
          </w:p>
        </w:tc>
        <w:tc>
          <w:tcPr>
            <w:tcW w:w="1995" w:type="dxa"/>
            <w:vAlign w:val="center"/>
          </w:tcPr>
          <w:p w14:paraId="1F561251">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409664C">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7A64647">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0B76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EC26B7">
            <w:pPr>
              <w:numPr>
                <w:ilvl w:val="0"/>
                <w:numId w:val="1"/>
              </w:numPr>
              <w:spacing w:before="156" w:beforeLines="50"/>
              <w:jc w:val="center"/>
              <w:rPr>
                <w:rFonts w:hint="eastAsia" w:ascii="宋体" w:hAnsi="宋体" w:cs="宋体"/>
                <w:sz w:val="24"/>
              </w:rPr>
            </w:pPr>
          </w:p>
        </w:tc>
        <w:tc>
          <w:tcPr>
            <w:tcW w:w="1995" w:type="dxa"/>
            <w:vAlign w:val="center"/>
          </w:tcPr>
          <w:p w14:paraId="0795EEDC">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DF92BA1">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7C84C1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1BD8A0A">
            <w:pPr>
              <w:numPr>
                <w:ilvl w:val="0"/>
                <w:numId w:val="1"/>
              </w:numPr>
              <w:spacing w:before="156" w:beforeLines="50"/>
              <w:jc w:val="center"/>
              <w:rPr>
                <w:rFonts w:hint="eastAsia" w:ascii="宋体" w:hAnsi="宋体" w:cs="宋体"/>
                <w:sz w:val="24"/>
              </w:rPr>
            </w:pPr>
          </w:p>
        </w:tc>
        <w:tc>
          <w:tcPr>
            <w:tcW w:w="1995" w:type="dxa"/>
            <w:vAlign w:val="center"/>
          </w:tcPr>
          <w:p w14:paraId="5F65564E">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4DACE2C7">
            <w:pPr>
              <w:jc w:val="left"/>
              <w:rPr>
                <w:rFonts w:hint="eastAsia" w:ascii="宋体" w:hAnsi="宋体" w:cs="宋体"/>
                <w:sz w:val="24"/>
              </w:rPr>
            </w:pPr>
            <w:r>
              <w:rPr>
                <w:rFonts w:hint="eastAsia" w:ascii="宋体" w:hAnsi="宋体" w:cs="宋体"/>
                <w:sz w:val="24"/>
              </w:rPr>
              <w:t>合同签订后</w:t>
            </w:r>
            <w:r>
              <w:rPr>
                <w:rFonts w:hint="eastAsia" w:ascii="宋体" w:hAnsi="宋体" w:cs="宋体"/>
                <w:sz w:val="24"/>
                <w:lang w:val="en-US" w:eastAsia="zh-CN"/>
              </w:rPr>
              <w:t>3</w:t>
            </w:r>
            <w:r>
              <w:rPr>
                <w:rFonts w:hint="eastAsia" w:ascii="宋体" w:hAnsi="宋体" w:cs="宋体"/>
                <w:sz w:val="24"/>
              </w:rPr>
              <w:t>0日历天</w:t>
            </w:r>
          </w:p>
        </w:tc>
      </w:tr>
      <w:tr w14:paraId="3044ED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5" w:type="dxa"/>
            <w:vAlign w:val="center"/>
          </w:tcPr>
          <w:p w14:paraId="0BF140B1">
            <w:pPr>
              <w:numPr>
                <w:ilvl w:val="0"/>
                <w:numId w:val="1"/>
              </w:numPr>
              <w:spacing w:before="156" w:beforeLines="50"/>
              <w:jc w:val="center"/>
              <w:rPr>
                <w:rFonts w:hint="eastAsia" w:ascii="宋体" w:hAnsi="宋体" w:cs="宋体"/>
                <w:sz w:val="24"/>
              </w:rPr>
            </w:pPr>
          </w:p>
        </w:tc>
        <w:tc>
          <w:tcPr>
            <w:tcW w:w="1995" w:type="dxa"/>
            <w:vAlign w:val="center"/>
          </w:tcPr>
          <w:p w14:paraId="414B80F8">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615" w:type="dxa"/>
            <w:vAlign w:val="center"/>
          </w:tcPr>
          <w:p w14:paraId="3BC39B81">
            <w:pPr>
              <w:spacing w:before="156" w:beforeLines="50"/>
              <w:ind w:firstLine="14" w:firstLineChars="6"/>
              <w:jc w:val="center"/>
              <w:rPr>
                <w:rFonts w:hint="eastAsia" w:ascii="宋体" w:hAnsi="宋体" w:cs="宋体"/>
                <w:sz w:val="24"/>
              </w:rPr>
            </w:pPr>
            <w:r>
              <w:rPr>
                <w:rFonts w:hint="eastAsia" w:ascii="宋体" w:hAnsi="宋体" w:cs="宋体"/>
                <w:sz w:val="24"/>
                <w:lang w:val="en-US" w:eastAsia="zh-CN"/>
              </w:rPr>
              <w:t>合同签订后7个工作日内支付合同总额的10%；第一次向甲方提交房屋测绘结果后7个工作日内支付合同总额的50%；第二次向甲方提交规划核实测绘成果后完成成果并通过专家评审后7个工作日内支付合同总额的40%。</w:t>
            </w:r>
          </w:p>
        </w:tc>
      </w:tr>
      <w:tr w14:paraId="3280A0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F4EAB81">
            <w:pPr>
              <w:numPr>
                <w:ilvl w:val="0"/>
                <w:numId w:val="1"/>
              </w:numPr>
              <w:spacing w:before="156" w:beforeLines="50"/>
              <w:jc w:val="center"/>
              <w:rPr>
                <w:rFonts w:hint="eastAsia" w:ascii="宋体" w:hAnsi="宋体" w:cs="宋体"/>
                <w:sz w:val="24"/>
              </w:rPr>
            </w:pPr>
          </w:p>
        </w:tc>
        <w:tc>
          <w:tcPr>
            <w:tcW w:w="1995" w:type="dxa"/>
            <w:vAlign w:val="center"/>
          </w:tcPr>
          <w:p w14:paraId="68166C59">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3F476F2B">
            <w:pPr>
              <w:tabs>
                <w:tab w:val="left" w:pos="8640"/>
              </w:tabs>
              <w:jc w:val="left"/>
              <w:rPr>
                <w:rFonts w:hint="eastAsia" w:ascii="宋体" w:hAnsi="宋体" w:cs="宋体"/>
                <w:sz w:val="24"/>
              </w:rPr>
            </w:pPr>
            <w:r>
              <w:rPr>
                <w:rFonts w:hint="eastAsia" w:ascii="宋体" w:hAnsi="宋体" w:cs="宋体"/>
                <w:sz w:val="24"/>
              </w:rPr>
              <w:t xml:space="preserve"> 自行勘察</w:t>
            </w:r>
          </w:p>
        </w:tc>
      </w:tr>
      <w:tr w14:paraId="67CDDD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B99830D">
            <w:pPr>
              <w:numPr>
                <w:ilvl w:val="0"/>
                <w:numId w:val="1"/>
              </w:numPr>
              <w:spacing w:before="156" w:beforeLines="50"/>
              <w:jc w:val="center"/>
              <w:rPr>
                <w:rFonts w:hint="eastAsia" w:ascii="宋体" w:hAnsi="宋体" w:cs="宋体"/>
                <w:sz w:val="24"/>
              </w:rPr>
            </w:pPr>
          </w:p>
        </w:tc>
        <w:tc>
          <w:tcPr>
            <w:tcW w:w="1995" w:type="dxa"/>
            <w:vAlign w:val="center"/>
          </w:tcPr>
          <w:p w14:paraId="1B454093">
            <w:pPr>
              <w:spacing w:before="156" w:beforeLines="50"/>
              <w:ind w:firstLine="14" w:firstLineChars="6"/>
              <w:jc w:val="center"/>
              <w:rPr>
                <w:rFonts w:hint="eastAsia" w:ascii="宋体" w:hAnsi="宋体" w:cs="宋体"/>
                <w:b/>
                <w:bCs/>
                <w:sz w:val="24"/>
              </w:rPr>
            </w:pPr>
            <w:r>
              <w:rPr>
                <w:rFonts w:hint="eastAsia" w:ascii="宋体" w:hAnsi="宋体" w:cs="宋体"/>
                <w:b/>
                <w:bCs/>
                <w:sz w:val="24"/>
              </w:rPr>
              <w:t>报价</w:t>
            </w:r>
          </w:p>
        </w:tc>
        <w:tc>
          <w:tcPr>
            <w:tcW w:w="6615" w:type="dxa"/>
            <w:vAlign w:val="center"/>
          </w:tcPr>
          <w:p w14:paraId="4ACAF961">
            <w:pPr>
              <w:tabs>
                <w:tab w:val="left" w:pos="8640"/>
              </w:tabs>
              <w:jc w:val="left"/>
              <w:rPr>
                <w:rFonts w:hint="eastAsia" w:ascii="宋体" w:hAnsi="宋体" w:cs="宋体"/>
                <w:b/>
                <w:bCs/>
                <w:sz w:val="24"/>
                <w:u w:val="single"/>
              </w:rPr>
            </w:pPr>
            <w:r>
              <w:rPr>
                <w:rFonts w:hint="eastAsia" w:ascii="宋体" w:hAnsi="宋体" w:cs="宋体"/>
                <w:b/>
                <w:bCs/>
                <w:sz w:val="24"/>
              </w:rPr>
              <w:t>一次报价</w:t>
            </w:r>
          </w:p>
        </w:tc>
      </w:tr>
      <w:tr w14:paraId="297439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FCA5EB8">
            <w:pPr>
              <w:numPr>
                <w:ilvl w:val="0"/>
                <w:numId w:val="1"/>
              </w:numPr>
              <w:spacing w:before="156" w:beforeLines="50"/>
              <w:jc w:val="center"/>
              <w:rPr>
                <w:rFonts w:hint="eastAsia" w:ascii="宋体" w:hAnsi="宋体" w:cs="宋体"/>
                <w:sz w:val="24"/>
              </w:rPr>
            </w:pPr>
          </w:p>
        </w:tc>
        <w:tc>
          <w:tcPr>
            <w:tcW w:w="1995" w:type="dxa"/>
            <w:vAlign w:val="center"/>
          </w:tcPr>
          <w:p w14:paraId="71A0A5F0">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b w:val="0"/>
                <w:bCs w:val="0"/>
                <w:sz w:val="24"/>
              </w:rPr>
            </w:pPr>
            <w:r>
              <w:rPr>
                <w:rFonts w:hint="eastAsia" w:ascii="宋体" w:hAnsi="宋体" w:cs="宋体"/>
                <w:b w:val="0"/>
                <w:bCs w:val="0"/>
                <w:sz w:val="24"/>
              </w:rPr>
              <w:t>本项目所属行业</w:t>
            </w:r>
          </w:p>
        </w:tc>
        <w:tc>
          <w:tcPr>
            <w:tcW w:w="6615" w:type="dxa"/>
            <w:vAlign w:val="center"/>
          </w:tcPr>
          <w:p w14:paraId="3B0AD403">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cs="宋体"/>
                <w:b w:val="0"/>
                <w:bCs w:val="0"/>
                <w:sz w:val="24"/>
              </w:rPr>
            </w:pPr>
            <w:r>
              <w:rPr>
                <w:rFonts w:hint="eastAsia" w:ascii="宋体" w:hAnsi="宋体" w:cs="宋体"/>
                <w:b w:val="0"/>
                <w:bCs w:val="0"/>
                <w:color w:val="000000"/>
                <w:sz w:val="24"/>
              </w:rPr>
              <w:t>其他未列明行业</w:t>
            </w:r>
          </w:p>
        </w:tc>
      </w:tr>
    </w:tbl>
    <w:p w14:paraId="6AC534FF">
      <w:pPr>
        <w:pStyle w:val="25"/>
        <w:ind w:firstLine="0" w:firstLineChars="0"/>
        <w:rPr>
          <w:rFonts w:hint="eastAsia" w:ascii="宋体" w:hAnsi="宋体" w:cs="宋体"/>
          <w:b/>
          <w:sz w:val="30"/>
          <w:szCs w:val="30"/>
        </w:rPr>
      </w:pPr>
    </w:p>
    <w:p w14:paraId="2A8F184B">
      <w:pPr>
        <w:spacing w:line="720" w:lineRule="auto"/>
        <w:jc w:val="center"/>
        <w:rPr>
          <w:rFonts w:hint="eastAsia" w:ascii="宋体" w:hAnsi="宋体" w:cs="宋体"/>
          <w:b/>
          <w:sz w:val="30"/>
          <w:szCs w:val="30"/>
        </w:rPr>
      </w:pPr>
    </w:p>
    <w:p w14:paraId="4EA3C040">
      <w:pPr>
        <w:spacing w:line="720" w:lineRule="auto"/>
        <w:jc w:val="center"/>
        <w:rPr>
          <w:rFonts w:hint="eastAsia" w:ascii="宋体" w:hAnsi="宋体" w:cs="宋体"/>
          <w:b/>
          <w:sz w:val="30"/>
          <w:szCs w:val="30"/>
        </w:rPr>
      </w:pPr>
    </w:p>
    <w:p w14:paraId="7B132A44">
      <w:pPr>
        <w:pStyle w:val="35"/>
        <w:ind w:firstLine="301"/>
        <w:rPr>
          <w:rFonts w:hint="eastAsia" w:ascii="宋体" w:hAnsi="宋体" w:cs="宋体"/>
          <w:b/>
          <w:sz w:val="30"/>
          <w:szCs w:val="30"/>
        </w:rPr>
      </w:pPr>
    </w:p>
    <w:p w14:paraId="240F86E4">
      <w:pPr>
        <w:rPr>
          <w:rFonts w:hint="eastAsia" w:ascii="宋体" w:hAnsi="宋体" w:cs="宋体"/>
          <w:b/>
          <w:sz w:val="30"/>
          <w:szCs w:val="30"/>
        </w:rPr>
      </w:pPr>
      <w:r>
        <w:rPr>
          <w:rFonts w:hint="eastAsia" w:ascii="宋体" w:hAnsi="宋体" w:cs="宋体"/>
          <w:b/>
          <w:sz w:val="30"/>
          <w:szCs w:val="30"/>
        </w:rPr>
        <w:br w:type="page"/>
      </w:r>
    </w:p>
    <w:p w14:paraId="29497CCC">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03456EF6">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19BE8679">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D397ECA">
      <w:pPr>
        <w:spacing w:line="560" w:lineRule="exact"/>
        <w:ind w:firstLine="482" w:firstLineChars="200"/>
        <w:rPr>
          <w:rFonts w:hint="eastAsia" w:ascii="宋体" w:hAnsi="宋体" w:cs="宋体"/>
          <w:b/>
          <w:sz w:val="24"/>
        </w:rPr>
      </w:pPr>
      <w:r>
        <w:rPr>
          <w:rFonts w:hint="eastAsia" w:ascii="宋体" w:hAnsi="宋体" w:cs="宋体"/>
          <w:b/>
          <w:sz w:val="24"/>
        </w:rPr>
        <w:t>2．定义</w:t>
      </w:r>
    </w:p>
    <w:p w14:paraId="61C1EA04">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673B851A">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郸城县不动产登记中心</w:t>
      </w:r>
    </w:p>
    <w:p w14:paraId="716E14A1">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71A4AB1">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6B038D9">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2181C0CA">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9CDC4B3">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5FFCD29">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316E7856">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60B37EE">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276DAA9C">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536F3F8">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183A4E02">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FCF5F32">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2183CB0C">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58114295">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293422F3">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02D8F6E">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7EE44FEA">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17DAC5DC">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3EE55A85">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4.2</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7FCE72BC">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2E148F02">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3946406E">
      <w:pPr>
        <w:spacing w:line="560" w:lineRule="exact"/>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4.5凡通过磋商小组符合性审查的供应商均为合格供应商。未通过符合性审查的供应商将视为不响应本项目的竞争性磋商文件被否决。</w:t>
      </w:r>
    </w:p>
    <w:p w14:paraId="6D1CBA2D">
      <w:pPr>
        <w:spacing w:line="560" w:lineRule="exact"/>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注：单位负责人为同一人或者存在直接控股、管理关系的不同供应商，不得参加同一合同项下的政府采购活动，提供法定代表人签章的国家企业信用信息公示系统公告后网页查询扫描件并承诺。</w:t>
      </w:r>
    </w:p>
    <w:p w14:paraId="021F41B8">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428DC94">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2EA2DE1B">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92F6F17">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6BC5A646">
      <w:pPr>
        <w:pStyle w:val="25"/>
        <w:ind w:firstLine="480"/>
        <w:rPr>
          <w:rFonts w:hint="eastAsia" w:ascii="宋体" w:hAnsi="宋体" w:eastAsia="宋体" w:cs="宋体"/>
          <w:sz w:val="24"/>
        </w:rPr>
      </w:pPr>
    </w:p>
    <w:p w14:paraId="1888B694">
      <w:pPr>
        <w:spacing w:line="720" w:lineRule="auto"/>
        <w:jc w:val="center"/>
        <w:rPr>
          <w:rFonts w:hint="eastAsia" w:ascii="宋体" w:hAnsi="宋体" w:cs="宋体"/>
          <w:b/>
          <w:sz w:val="24"/>
        </w:rPr>
      </w:pPr>
      <w:r>
        <w:rPr>
          <w:rFonts w:hint="eastAsia" w:ascii="宋体" w:hAnsi="宋体" w:cs="宋体"/>
          <w:b/>
          <w:sz w:val="24"/>
        </w:rPr>
        <w:t>二、竞争性磋商文件</w:t>
      </w:r>
    </w:p>
    <w:p w14:paraId="4FD11C03">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242C8D89">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C3E9091">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673CF5AC">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8A9B003">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0D2257B">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68F4909C">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95CA1F8">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1BE4CC8">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3C947C82">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77957A0">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5236B2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AD231FF">
      <w:pPr>
        <w:spacing w:line="720" w:lineRule="auto"/>
        <w:jc w:val="center"/>
        <w:rPr>
          <w:rFonts w:hint="eastAsia" w:ascii="宋体" w:hAnsi="宋体" w:cs="宋体"/>
          <w:b/>
          <w:sz w:val="24"/>
        </w:rPr>
      </w:pPr>
      <w:r>
        <w:rPr>
          <w:rFonts w:hint="eastAsia" w:ascii="宋体" w:hAnsi="宋体" w:cs="宋体"/>
          <w:b/>
          <w:sz w:val="24"/>
        </w:rPr>
        <w:t>三、响应性文件的编制</w:t>
      </w:r>
    </w:p>
    <w:p w14:paraId="1CD4EF7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FF34408">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285A94B">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CBC7989">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58F6E0F">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4A7E27D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4CC3122">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0885DC1E">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25A1A8E">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5B98125">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589C2DD3">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7A96D921">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0814D342">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F93FA7">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720BB7BE">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694D834">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5737172F">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77814D2C">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67A8ECA">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16C4B453">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13469EE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174BF4F1">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8008B47">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27EC18CF">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278073E6">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5EB08F6">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4C38702">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7C1F0FB2">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4EAA13CD">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DC68E4A">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54D9F85">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DEDAE39">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624192C0">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08A7CBFC">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8493C2B">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1C960B40">
      <w:pPr>
        <w:pStyle w:val="55"/>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33A509F">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F33AA58">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C1ACFDA">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5BA4CEE3">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CA1BB7F">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43A2D998">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982699E">
      <w:pPr>
        <w:spacing w:line="720" w:lineRule="auto"/>
        <w:jc w:val="center"/>
        <w:rPr>
          <w:rFonts w:hint="eastAsia" w:ascii="宋体" w:hAnsi="宋体" w:cs="宋体"/>
          <w:b/>
          <w:sz w:val="24"/>
        </w:rPr>
      </w:pPr>
      <w:r>
        <w:rPr>
          <w:rFonts w:hint="eastAsia" w:ascii="宋体" w:hAnsi="宋体" w:cs="宋体"/>
          <w:b/>
          <w:sz w:val="24"/>
        </w:rPr>
        <w:t>五、竞争性磋商</w:t>
      </w:r>
    </w:p>
    <w:p w14:paraId="7B1AC496">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CF4A7CD">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0D6404F">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66DF290">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2FF4C5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71F7645">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3D0933C5">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513EC54">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085E0B3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1AE1E9E5">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67D6BBA6">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33E9B7C1">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83B48E5">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0568549C">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E8288DE">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0C955DC">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06EFAF05">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419FAFB">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3BE3072">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255674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7167A472">
      <w:pPr>
        <w:spacing w:line="560" w:lineRule="exact"/>
        <w:ind w:firstLine="480" w:firstLineChars="200"/>
        <w:rPr>
          <w:rFonts w:hint="eastAsia" w:ascii="宋体" w:hAnsi="宋体" w:cs="宋体"/>
          <w:sz w:val="24"/>
        </w:rPr>
      </w:pPr>
      <w:r>
        <w:rPr>
          <w:rFonts w:hint="eastAsia" w:ascii="宋体" w:hAnsi="宋体" w:cs="宋体"/>
          <w:sz w:val="24"/>
        </w:rPr>
        <w:t>19.7.3供应商代表未能出具身份证两个面上经其签字</w:t>
      </w:r>
      <w:r>
        <w:rPr>
          <w:rFonts w:hint="eastAsia" w:ascii="宋体" w:hAnsi="宋体" w:cs="宋体"/>
          <w:sz w:val="24"/>
          <w:lang w:val="en-US" w:eastAsia="zh-CN"/>
        </w:rPr>
        <w:t>确认</w:t>
      </w:r>
      <w:r>
        <w:rPr>
          <w:rFonts w:hint="eastAsia" w:ascii="宋体" w:hAnsi="宋体" w:cs="宋体"/>
          <w:sz w:val="24"/>
        </w:rPr>
        <w:t>的身份证明的；</w:t>
      </w:r>
    </w:p>
    <w:p w14:paraId="301C9636">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53BB6591">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7343E3F">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0A44D72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DFF7620">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1C635383">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98790AC">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50C5E648">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53204327">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7BD17B2">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4C42CA0D">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394E2C04">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FB6063">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74AD5BA7">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9A1FD85">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687A7DE">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6D3FAD3D">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3EE5E2D7">
      <w:pPr>
        <w:pStyle w:val="37"/>
        <w:rPr>
          <w:rFonts w:hint="eastAsia"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07D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43C1851">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59E2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D025887">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E0B1233">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9C62298">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129E2A3">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3EE82A48">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BAAE64B">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1651C442">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57B4F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A95B8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72296345">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8D2397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3F262C3">
            <w:pPr>
              <w:adjustRightInd w:val="0"/>
              <w:snapToGrid w:val="0"/>
              <w:spacing w:line="360" w:lineRule="auto"/>
              <w:ind w:right="-10"/>
              <w:rPr>
                <w:rFonts w:hint="eastAsia" w:ascii="宋体" w:hAnsi="宋体" w:cs="宋体"/>
                <w:sz w:val="24"/>
              </w:rPr>
            </w:pPr>
          </w:p>
        </w:tc>
        <w:tc>
          <w:tcPr>
            <w:tcW w:w="2371" w:type="dxa"/>
            <w:vAlign w:val="center"/>
          </w:tcPr>
          <w:p w14:paraId="34C3D45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0AB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54667A7">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09034644">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5DAB54F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0E6DB9A">
            <w:pPr>
              <w:adjustRightInd w:val="0"/>
              <w:snapToGrid w:val="0"/>
              <w:spacing w:line="360" w:lineRule="auto"/>
              <w:ind w:right="-10"/>
              <w:rPr>
                <w:rFonts w:hint="eastAsia" w:ascii="宋体" w:hAnsi="宋体" w:cs="宋体"/>
                <w:sz w:val="24"/>
              </w:rPr>
            </w:pPr>
          </w:p>
        </w:tc>
        <w:tc>
          <w:tcPr>
            <w:tcW w:w="2371" w:type="dxa"/>
            <w:vAlign w:val="center"/>
          </w:tcPr>
          <w:p w14:paraId="038356F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ACF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94208E8">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55C7D20">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2839347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59E1B56">
            <w:pPr>
              <w:adjustRightInd w:val="0"/>
              <w:snapToGrid w:val="0"/>
              <w:spacing w:line="360" w:lineRule="auto"/>
              <w:ind w:right="-10"/>
              <w:rPr>
                <w:rFonts w:hint="eastAsia" w:ascii="宋体" w:hAnsi="宋体" w:cs="宋体"/>
                <w:sz w:val="24"/>
              </w:rPr>
            </w:pPr>
          </w:p>
        </w:tc>
        <w:tc>
          <w:tcPr>
            <w:tcW w:w="2371" w:type="dxa"/>
            <w:vAlign w:val="center"/>
          </w:tcPr>
          <w:p w14:paraId="0D8B79E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E3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EA586E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6F363EBC">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0F11B02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4A08E2F">
            <w:pPr>
              <w:adjustRightInd w:val="0"/>
              <w:snapToGrid w:val="0"/>
              <w:spacing w:line="360" w:lineRule="auto"/>
              <w:ind w:right="-10"/>
              <w:rPr>
                <w:rFonts w:hint="eastAsia" w:ascii="宋体" w:hAnsi="宋体" w:cs="宋体"/>
                <w:sz w:val="24"/>
              </w:rPr>
            </w:pPr>
          </w:p>
        </w:tc>
        <w:tc>
          <w:tcPr>
            <w:tcW w:w="2371" w:type="dxa"/>
            <w:vAlign w:val="center"/>
          </w:tcPr>
          <w:p w14:paraId="0E7B60C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FA0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F1E74C2">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E721B67">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A9231F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593614A">
            <w:pPr>
              <w:adjustRightInd w:val="0"/>
              <w:snapToGrid w:val="0"/>
              <w:spacing w:line="360" w:lineRule="auto"/>
              <w:ind w:right="-10"/>
              <w:rPr>
                <w:rFonts w:hint="eastAsia" w:ascii="宋体" w:hAnsi="宋体" w:cs="宋体"/>
                <w:sz w:val="24"/>
              </w:rPr>
            </w:pPr>
          </w:p>
        </w:tc>
        <w:tc>
          <w:tcPr>
            <w:tcW w:w="2371" w:type="dxa"/>
            <w:vAlign w:val="center"/>
          </w:tcPr>
          <w:p w14:paraId="7208333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816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41D3A39">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404F66E3">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412AE5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5B589A6">
            <w:pPr>
              <w:adjustRightInd w:val="0"/>
              <w:snapToGrid w:val="0"/>
              <w:spacing w:line="360" w:lineRule="auto"/>
              <w:ind w:right="-10"/>
              <w:rPr>
                <w:rFonts w:hint="eastAsia" w:ascii="宋体" w:hAnsi="宋体" w:cs="宋体"/>
                <w:sz w:val="24"/>
              </w:rPr>
            </w:pPr>
          </w:p>
        </w:tc>
        <w:tc>
          <w:tcPr>
            <w:tcW w:w="2371" w:type="dxa"/>
            <w:vAlign w:val="center"/>
          </w:tcPr>
          <w:p w14:paraId="406E71F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0F6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5A6E52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2EB27BA3">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103DEDF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2DED6BA">
            <w:pPr>
              <w:adjustRightInd w:val="0"/>
              <w:snapToGrid w:val="0"/>
              <w:spacing w:line="360" w:lineRule="auto"/>
              <w:ind w:right="-10"/>
              <w:rPr>
                <w:rFonts w:hint="eastAsia" w:ascii="宋体" w:hAnsi="宋体" w:cs="宋体"/>
                <w:sz w:val="24"/>
              </w:rPr>
            </w:pPr>
          </w:p>
        </w:tc>
        <w:tc>
          <w:tcPr>
            <w:tcW w:w="2371" w:type="dxa"/>
            <w:vAlign w:val="center"/>
          </w:tcPr>
          <w:p w14:paraId="29E067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0D7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DCEF647">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27CACE12">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2A505EE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856BADB">
            <w:pPr>
              <w:adjustRightInd w:val="0"/>
              <w:snapToGrid w:val="0"/>
              <w:spacing w:line="360" w:lineRule="auto"/>
              <w:ind w:right="-10"/>
              <w:rPr>
                <w:rFonts w:hint="eastAsia" w:ascii="宋体" w:hAnsi="宋体" w:cs="宋体"/>
                <w:sz w:val="24"/>
              </w:rPr>
            </w:pPr>
          </w:p>
        </w:tc>
        <w:tc>
          <w:tcPr>
            <w:tcW w:w="2371" w:type="dxa"/>
            <w:vAlign w:val="center"/>
          </w:tcPr>
          <w:p w14:paraId="624B611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4D0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742F3EA">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E943F1D">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6845F81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4AE81D">
            <w:pPr>
              <w:adjustRightInd w:val="0"/>
              <w:snapToGrid w:val="0"/>
              <w:spacing w:line="360" w:lineRule="auto"/>
              <w:ind w:right="-10"/>
              <w:rPr>
                <w:rFonts w:hint="eastAsia" w:ascii="宋体" w:hAnsi="宋体" w:cs="宋体"/>
                <w:sz w:val="24"/>
              </w:rPr>
            </w:pPr>
          </w:p>
        </w:tc>
        <w:tc>
          <w:tcPr>
            <w:tcW w:w="2371" w:type="dxa"/>
            <w:vAlign w:val="center"/>
          </w:tcPr>
          <w:p w14:paraId="57B77A0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372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07C70CC">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31000E7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6A37A23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3577158">
            <w:pPr>
              <w:adjustRightInd w:val="0"/>
              <w:snapToGrid w:val="0"/>
              <w:spacing w:line="360" w:lineRule="auto"/>
              <w:ind w:right="-10"/>
              <w:rPr>
                <w:rFonts w:hint="eastAsia" w:ascii="宋体" w:hAnsi="宋体" w:cs="宋体"/>
                <w:sz w:val="24"/>
              </w:rPr>
            </w:pPr>
          </w:p>
        </w:tc>
        <w:tc>
          <w:tcPr>
            <w:tcW w:w="2371" w:type="dxa"/>
            <w:vAlign w:val="center"/>
          </w:tcPr>
          <w:p w14:paraId="7CA43AD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5CA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93F3DE3">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2A35F70C">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353491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D271CD7">
            <w:pPr>
              <w:adjustRightInd w:val="0"/>
              <w:snapToGrid w:val="0"/>
              <w:spacing w:line="360" w:lineRule="auto"/>
              <w:ind w:right="-10"/>
              <w:rPr>
                <w:rFonts w:hint="eastAsia" w:ascii="宋体" w:hAnsi="宋体" w:cs="宋体"/>
                <w:sz w:val="24"/>
              </w:rPr>
            </w:pPr>
          </w:p>
        </w:tc>
        <w:tc>
          <w:tcPr>
            <w:tcW w:w="2371" w:type="dxa"/>
            <w:vAlign w:val="center"/>
          </w:tcPr>
          <w:p w14:paraId="408A542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384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5134986">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4FF83D58">
            <w:pPr>
              <w:spacing w:after="50" w:line="360" w:lineRule="auto"/>
              <w:ind w:right="-10"/>
              <w:jc w:val="center"/>
              <w:rPr>
                <w:rFonts w:hint="eastAsia" w:ascii="宋体" w:hAnsi="宋体" w:cs="宋体"/>
                <w:bCs/>
                <w:sz w:val="24"/>
              </w:rPr>
            </w:pPr>
          </w:p>
        </w:tc>
        <w:tc>
          <w:tcPr>
            <w:tcW w:w="1937" w:type="dxa"/>
            <w:vAlign w:val="center"/>
          </w:tcPr>
          <w:p w14:paraId="0156447F">
            <w:pPr>
              <w:spacing w:after="50" w:line="360" w:lineRule="auto"/>
              <w:ind w:right="-10"/>
              <w:jc w:val="center"/>
              <w:rPr>
                <w:rFonts w:hint="eastAsia" w:ascii="宋体" w:hAnsi="宋体" w:cs="宋体"/>
                <w:sz w:val="24"/>
              </w:rPr>
            </w:pPr>
          </w:p>
        </w:tc>
        <w:tc>
          <w:tcPr>
            <w:tcW w:w="825" w:type="dxa"/>
            <w:vAlign w:val="center"/>
          </w:tcPr>
          <w:p w14:paraId="658E6259">
            <w:pPr>
              <w:adjustRightInd w:val="0"/>
              <w:snapToGrid w:val="0"/>
              <w:spacing w:line="360" w:lineRule="auto"/>
              <w:ind w:right="-10"/>
              <w:rPr>
                <w:rFonts w:hint="eastAsia" w:ascii="宋体" w:hAnsi="宋体" w:cs="宋体"/>
                <w:sz w:val="24"/>
              </w:rPr>
            </w:pPr>
          </w:p>
        </w:tc>
        <w:tc>
          <w:tcPr>
            <w:tcW w:w="2371" w:type="dxa"/>
            <w:vAlign w:val="center"/>
          </w:tcPr>
          <w:p w14:paraId="225FE29A">
            <w:pPr>
              <w:adjustRightInd w:val="0"/>
              <w:snapToGrid w:val="0"/>
              <w:spacing w:line="360" w:lineRule="auto"/>
              <w:ind w:right="-10"/>
              <w:jc w:val="center"/>
              <w:rPr>
                <w:rFonts w:hint="eastAsia" w:ascii="宋体" w:hAnsi="宋体" w:cs="宋体"/>
                <w:sz w:val="24"/>
              </w:rPr>
            </w:pPr>
          </w:p>
        </w:tc>
      </w:tr>
      <w:tr w14:paraId="028C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D8369FE">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2585F9D6">
            <w:pPr>
              <w:spacing w:after="50" w:line="360" w:lineRule="auto"/>
              <w:ind w:right="-10"/>
              <w:jc w:val="center"/>
              <w:rPr>
                <w:rFonts w:hint="eastAsia" w:ascii="宋体" w:hAnsi="宋体" w:cs="宋体"/>
                <w:sz w:val="24"/>
              </w:rPr>
            </w:pPr>
          </w:p>
        </w:tc>
        <w:tc>
          <w:tcPr>
            <w:tcW w:w="1937" w:type="dxa"/>
            <w:vAlign w:val="center"/>
          </w:tcPr>
          <w:p w14:paraId="1FCE41F0">
            <w:pPr>
              <w:spacing w:after="50" w:line="360" w:lineRule="auto"/>
              <w:ind w:right="-10"/>
              <w:jc w:val="center"/>
              <w:rPr>
                <w:rFonts w:hint="eastAsia" w:ascii="宋体" w:hAnsi="宋体" w:cs="宋体"/>
                <w:sz w:val="24"/>
              </w:rPr>
            </w:pPr>
          </w:p>
        </w:tc>
        <w:tc>
          <w:tcPr>
            <w:tcW w:w="825" w:type="dxa"/>
            <w:vAlign w:val="center"/>
          </w:tcPr>
          <w:p w14:paraId="46C45AB2">
            <w:pPr>
              <w:adjustRightInd w:val="0"/>
              <w:snapToGrid w:val="0"/>
              <w:spacing w:line="360" w:lineRule="auto"/>
              <w:ind w:right="-10"/>
              <w:rPr>
                <w:rFonts w:hint="eastAsia" w:ascii="宋体" w:hAnsi="宋体" w:cs="宋体"/>
                <w:sz w:val="24"/>
              </w:rPr>
            </w:pPr>
          </w:p>
        </w:tc>
        <w:tc>
          <w:tcPr>
            <w:tcW w:w="2371" w:type="dxa"/>
            <w:vAlign w:val="center"/>
          </w:tcPr>
          <w:p w14:paraId="75D83594">
            <w:pPr>
              <w:adjustRightInd w:val="0"/>
              <w:snapToGrid w:val="0"/>
              <w:spacing w:line="360" w:lineRule="auto"/>
              <w:ind w:right="-10"/>
              <w:jc w:val="center"/>
              <w:rPr>
                <w:rFonts w:hint="eastAsia" w:ascii="宋体" w:hAnsi="宋体" w:cs="宋体"/>
                <w:sz w:val="24"/>
              </w:rPr>
            </w:pPr>
          </w:p>
        </w:tc>
      </w:tr>
      <w:tr w14:paraId="67DF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D5057F">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2D40C616">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8FC0885">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07C6EAA0">
      <w:pPr>
        <w:pStyle w:val="37"/>
        <w:rPr>
          <w:rFonts w:hint="eastAsia" w:ascii="宋体" w:hAnsi="宋体" w:cs="宋体"/>
          <w:sz w:val="24"/>
          <w:szCs w:val="24"/>
        </w:rPr>
      </w:pPr>
    </w:p>
    <w:p w14:paraId="7523B824">
      <w:pPr>
        <w:pStyle w:val="37"/>
        <w:rPr>
          <w:rFonts w:hint="eastAsia" w:ascii="宋体" w:hAnsi="宋体" w:cs="宋体"/>
          <w:sz w:val="24"/>
          <w:szCs w:val="24"/>
        </w:rPr>
      </w:pPr>
    </w:p>
    <w:p w14:paraId="765C29DF">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48BF4653">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CF9B0CC">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200695C">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4D6D3F4">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08DEFD6">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036C76C">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108D5C8B">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1A23FFF7">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721F546F">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36F71EE2">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4168A7FB">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70126E4">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23DE972">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C31947B">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6519F2E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F882E95">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66FD97B">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BF704DF">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6822930E">
      <w:pPr>
        <w:spacing w:line="560" w:lineRule="exact"/>
        <w:ind w:firstLine="480" w:firstLineChars="200"/>
        <w:rPr>
          <w:rFonts w:hint="eastAsia" w:ascii="宋体" w:hAnsi="宋体" w:cs="宋体"/>
          <w:color w:val="FF0000"/>
          <w:sz w:val="24"/>
        </w:rPr>
      </w:pPr>
      <w:r>
        <w:rPr>
          <w:rFonts w:hint="eastAsia" w:ascii="宋体" w:hAnsi="宋体" w:cs="宋体"/>
          <w:sz w:val="24"/>
          <w:lang w:val="zh-CN"/>
        </w:rPr>
        <w:t>21.5.1本次竞争性磋商的报价采用一次报价，一次报价依据是供应商的投标函和开标记录表。</w:t>
      </w:r>
    </w:p>
    <w:p w14:paraId="11706C83">
      <w:pPr>
        <w:pStyle w:val="35"/>
        <w:ind w:firstLine="240"/>
        <w:rPr>
          <w:rFonts w:hint="eastAsia" w:ascii="宋体" w:hAnsi="宋体" w:cs="宋体"/>
          <w:color w:val="FF0000"/>
          <w:sz w:val="24"/>
        </w:rPr>
      </w:pPr>
    </w:p>
    <w:p w14:paraId="20FF8AB3">
      <w:pPr>
        <w:pStyle w:val="35"/>
        <w:ind w:firstLine="240"/>
        <w:rPr>
          <w:rFonts w:hint="eastAsia" w:ascii="宋体" w:hAnsi="宋体" w:cs="宋体"/>
          <w:color w:val="FF0000"/>
          <w:sz w:val="24"/>
        </w:rPr>
      </w:pPr>
    </w:p>
    <w:p w14:paraId="0678B5D8">
      <w:pPr>
        <w:pStyle w:val="35"/>
        <w:ind w:firstLine="240"/>
        <w:rPr>
          <w:rFonts w:hint="eastAsia" w:ascii="宋体" w:hAnsi="宋体" w:cs="宋体"/>
          <w:color w:val="FF0000"/>
          <w:sz w:val="24"/>
        </w:rPr>
      </w:pPr>
    </w:p>
    <w:p w14:paraId="5203341D">
      <w:pPr>
        <w:rPr>
          <w:rFonts w:hint="eastAsia" w:ascii="宋体" w:hAnsi="宋体" w:cs="宋体"/>
          <w:b/>
          <w:sz w:val="24"/>
        </w:rPr>
      </w:pPr>
      <w:r>
        <w:rPr>
          <w:rFonts w:hint="eastAsia" w:ascii="宋体" w:hAnsi="宋体" w:cs="宋体"/>
          <w:b/>
          <w:sz w:val="24"/>
        </w:rPr>
        <w:br w:type="page"/>
      </w:r>
    </w:p>
    <w:p w14:paraId="5FE4D783">
      <w:pPr>
        <w:spacing w:line="720" w:lineRule="auto"/>
        <w:jc w:val="center"/>
        <w:rPr>
          <w:rFonts w:hint="eastAsia" w:ascii="宋体" w:hAnsi="宋体" w:cs="宋体"/>
          <w:b/>
          <w:sz w:val="24"/>
        </w:rPr>
      </w:pPr>
      <w:r>
        <w:rPr>
          <w:rFonts w:hint="eastAsia" w:ascii="宋体" w:hAnsi="宋体" w:cs="宋体"/>
          <w:b/>
          <w:sz w:val="24"/>
        </w:rPr>
        <w:t>六、评定标准</w:t>
      </w:r>
    </w:p>
    <w:p w14:paraId="692CB7B2">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7390123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91786B1">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169735DB">
      <w:pPr>
        <w:pStyle w:val="14"/>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41F9C848">
      <w:pPr>
        <w:spacing w:line="360" w:lineRule="auto"/>
        <w:ind w:right="-92" w:rightChars="-44"/>
        <w:rPr>
          <w:rFonts w:hint="eastAsia" w:ascii="宋体" w:hAnsi="宋体" w:cs="宋体"/>
          <w:sz w:val="24"/>
        </w:rPr>
      </w:pPr>
      <w:r>
        <w:rPr>
          <w:rFonts w:hint="eastAsia" w:ascii="宋体" w:hAnsi="宋体" w:cs="宋体"/>
          <w:sz w:val="24"/>
        </w:rPr>
        <w:t>评标方法：</w:t>
      </w:r>
    </w:p>
    <w:p w14:paraId="26855510">
      <w:pPr>
        <w:pStyle w:val="25"/>
        <w:ind w:firstLine="480"/>
        <w:rPr>
          <w:rFonts w:hint="eastAsia" w:ascii="宋体" w:hAnsi="宋体" w:eastAsia="宋体" w:cs="宋体"/>
          <w:sz w:val="24"/>
        </w:rPr>
      </w:pPr>
    </w:p>
    <w:tbl>
      <w:tblPr>
        <w:tblStyle w:val="26"/>
        <w:tblW w:w="9105" w:type="dxa"/>
        <w:jc w:val="center"/>
        <w:tblLayout w:type="fixed"/>
        <w:tblCellMar>
          <w:top w:w="0" w:type="dxa"/>
          <w:left w:w="108" w:type="dxa"/>
          <w:bottom w:w="0" w:type="dxa"/>
          <w:right w:w="108" w:type="dxa"/>
        </w:tblCellMar>
      </w:tblPr>
      <w:tblGrid>
        <w:gridCol w:w="1345"/>
        <w:gridCol w:w="1512"/>
        <w:gridCol w:w="4599"/>
        <w:gridCol w:w="1649"/>
      </w:tblGrid>
      <w:tr w14:paraId="4BAB8D06">
        <w:tblPrEx>
          <w:tblCellMar>
            <w:top w:w="0" w:type="dxa"/>
            <w:left w:w="108" w:type="dxa"/>
            <w:bottom w:w="0" w:type="dxa"/>
            <w:right w:w="108" w:type="dxa"/>
          </w:tblCellMar>
        </w:tblPrEx>
        <w:trPr>
          <w:trHeight w:val="252" w:hRule="atLeast"/>
          <w:jc w:val="center"/>
        </w:trPr>
        <w:tc>
          <w:tcPr>
            <w:tcW w:w="1345" w:type="dxa"/>
            <w:tcBorders>
              <w:top w:val="single" w:color="auto" w:sz="4" w:space="0"/>
              <w:left w:val="single" w:color="auto" w:sz="4" w:space="0"/>
              <w:bottom w:val="single" w:color="auto" w:sz="4" w:space="0"/>
              <w:right w:val="single" w:color="auto" w:sz="4" w:space="0"/>
            </w:tcBorders>
            <w:noWrap w:val="0"/>
            <w:vAlign w:val="center"/>
          </w:tcPr>
          <w:p w14:paraId="3E0E17FE">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评分指标</w:t>
            </w:r>
          </w:p>
        </w:tc>
        <w:tc>
          <w:tcPr>
            <w:tcW w:w="1512" w:type="dxa"/>
            <w:tcBorders>
              <w:top w:val="single" w:color="auto" w:sz="4" w:space="0"/>
              <w:left w:val="single" w:color="auto" w:sz="4" w:space="0"/>
              <w:bottom w:val="single" w:color="auto" w:sz="4" w:space="0"/>
              <w:right w:val="single" w:color="auto" w:sz="4" w:space="0"/>
            </w:tcBorders>
            <w:noWrap w:val="0"/>
            <w:vAlign w:val="center"/>
          </w:tcPr>
          <w:p w14:paraId="46F3728A">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分值</w:t>
            </w:r>
          </w:p>
        </w:tc>
        <w:tc>
          <w:tcPr>
            <w:tcW w:w="4599" w:type="dxa"/>
            <w:tcBorders>
              <w:top w:val="single" w:color="auto" w:sz="4" w:space="0"/>
              <w:left w:val="single" w:color="auto" w:sz="4" w:space="0"/>
              <w:bottom w:val="single" w:color="auto" w:sz="4" w:space="0"/>
              <w:right w:val="single" w:color="auto" w:sz="4" w:space="0"/>
            </w:tcBorders>
            <w:noWrap w:val="0"/>
            <w:vAlign w:val="center"/>
          </w:tcPr>
          <w:p w14:paraId="723A3DDE">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指标说明及评分标准</w:t>
            </w:r>
          </w:p>
        </w:tc>
        <w:tc>
          <w:tcPr>
            <w:tcW w:w="1649" w:type="dxa"/>
            <w:tcBorders>
              <w:top w:val="single" w:color="auto" w:sz="4" w:space="0"/>
              <w:left w:val="single" w:color="auto" w:sz="4" w:space="0"/>
              <w:bottom w:val="single" w:color="auto" w:sz="4" w:space="0"/>
              <w:right w:val="single" w:color="auto" w:sz="4" w:space="0"/>
            </w:tcBorders>
            <w:noWrap w:val="0"/>
            <w:vAlign w:val="center"/>
          </w:tcPr>
          <w:p w14:paraId="3B9F5E50">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评分依据</w:t>
            </w:r>
          </w:p>
        </w:tc>
      </w:tr>
      <w:tr w14:paraId="0464FFB1">
        <w:tblPrEx>
          <w:tblCellMar>
            <w:top w:w="0" w:type="dxa"/>
            <w:left w:w="108" w:type="dxa"/>
            <w:bottom w:w="0" w:type="dxa"/>
            <w:right w:w="108" w:type="dxa"/>
          </w:tblCellMar>
        </w:tblPrEx>
        <w:trPr>
          <w:trHeight w:val="6724" w:hRule="atLeast"/>
          <w:jc w:val="center"/>
        </w:trPr>
        <w:tc>
          <w:tcPr>
            <w:tcW w:w="1345" w:type="dxa"/>
            <w:tcBorders>
              <w:top w:val="single" w:color="auto" w:sz="4" w:space="0"/>
              <w:left w:val="single" w:color="auto" w:sz="4" w:space="0"/>
              <w:bottom w:val="single" w:color="auto" w:sz="4" w:space="0"/>
              <w:right w:val="single" w:color="auto" w:sz="4" w:space="0"/>
            </w:tcBorders>
            <w:noWrap w:val="0"/>
            <w:vAlign w:val="center"/>
          </w:tcPr>
          <w:p w14:paraId="4751C4CD">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报价得分（</w:t>
            </w:r>
            <w:r>
              <w:rPr>
                <w:rFonts w:hint="eastAsia" w:ascii="仿宋" w:hAnsi="仿宋" w:eastAsia="仿宋" w:cs="仿宋"/>
                <w:b/>
                <w:bCs/>
                <w:color w:val="auto"/>
                <w:sz w:val="24"/>
                <w:highlight w:val="none"/>
                <w:lang w:val="en-US" w:eastAsia="zh-CN"/>
              </w:rPr>
              <w:t>1</w:t>
            </w:r>
            <w:r>
              <w:rPr>
                <w:rFonts w:hint="eastAsia" w:ascii="仿宋" w:hAnsi="仿宋" w:eastAsia="仿宋" w:cs="仿宋"/>
                <w:b/>
                <w:bCs/>
                <w:color w:val="auto"/>
                <w:sz w:val="24"/>
                <w:highlight w:val="none"/>
              </w:rPr>
              <w:t>0分）</w:t>
            </w:r>
          </w:p>
        </w:tc>
        <w:tc>
          <w:tcPr>
            <w:tcW w:w="1512" w:type="dxa"/>
            <w:tcBorders>
              <w:top w:val="single" w:color="auto" w:sz="4" w:space="0"/>
              <w:left w:val="single" w:color="auto" w:sz="4" w:space="0"/>
              <w:bottom w:val="single" w:color="auto" w:sz="4" w:space="0"/>
              <w:right w:val="single" w:color="auto" w:sz="4" w:space="0"/>
            </w:tcBorders>
            <w:noWrap w:val="0"/>
            <w:vAlign w:val="center"/>
          </w:tcPr>
          <w:p w14:paraId="130F0E99">
            <w:pPr>
              <w:widowControl/>
              <w:jc w:val="center"/>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1</w:t>
            </w:r>
            <w:r>
              <w:rPr>
                <w:rFonts w:hint="eastAsia" w:ascii="仿宋" w:hAnsi="仿宋" w:eastAsia="仿宋" w:cs="仿宋"/>
                <w:b/>
                <w:bCs/>
                <w:color w:val="auto"/>
                <w:sz w:val="24"/>
                <w:highlight w:val="none"/>
              </w:rPr>
              <w:t>0分）</w:t>
            </w:r>
          </w:p>
        </w:tc>
        <w:tc>
          <w:tcPr>
            <w:tcW w:w="6248" w:type="dxa"/>
            <w:gridSpan w:val="2"/>
            <w:tcBorders>
              <w:top w:val="single" w:color="auto" w:sz="4" w:space="0"/>
              <w:left w:val="single" w:color="auto" w:sz="4" w:space="0"/>
              <w:bottom w:val="single" w:color="auto" w:sz="4" w:space="0"/>
              <w:right w:val="single" w:color="auto" w:sz="4" w:space="0"/>
            </w:tcBorders>
            <w:noWrap w:val="0"/>
            <w:vAlign w:val="center"/>
          </w:tcPr>
          <w:p w14:paraId="32987AAF">
            <w:pPr>
              <w:ind w:firstLine="480" w:firstLineChars="200"/>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767B73C0">
            <w:pPr>
              <w:ind w:firstLine="480" w:firstLineChars="200"/>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磋商报价得分=</w:t>
            </w:r>
            <w:r>
              <w:rPr>
                <w:rFonts w:hint="eastAsia" w:ascii="仿宋" w:hAnsi="仿宋" w:eastAsia="仿宋" w:cs="仿宋"/>
                <w:color w:val="auto"/>
                <w:sz w:val="24"/>
                <w:szCs w:val="24"/>
                <w:highlight w:val="none"/>
              </w:rPr>
              <w:t>(评标基准价／投标报价)×</w:t>
            </w:r>
            <w:r>
              <w:rPr>
                <w:rFonts w:hint="eastAsia" w:ascii="仿宋" w:hAnsi="仿宋" w:eastAsia="仿宋" w:cs="仿宋"/>
                <w:color w:val="auto"/>
                <w:sz w:val="24"/>
                <w:szCs w:val="24"/>
                <w:highlight w:val="none"/>
                <w:lang w:val="en-US" w:eastAsia="zh-CN"/>
              </w:rPr>
              <w:t>10</w:t>
            </w:r>
          </w:p>
          <w:p w14:paraId="18B7B986">
            <w:pPr>
              <w:tabs>
                <w:tab w:val="left" w:pos="5130"/>
              </w:tabs>
              <w:adjustRightInd w:val="0"/>
              <w:snapToGrid w:val="0"/>
              <w:spacing w:line="360" w:lineRule="auto"/>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备注：价格分计算保留小数点后二位。</w:t>
            </w:r>
          </w:p>
          <w:p w14:paraId="7394733F">
            <w:pPr>
              <w:pStyle w:val="24"/>
              <w:ind w:right="-21" w:firstLine="0" w:firstLineChars="0"/>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根据财政部、工信部关于印发《政府采购促进中小企业发展管理办法》的通知（财库〔2020〕46号 ）文件规定：</w:t>
            </w:r>
          </w:p>
          <w:p w14:paraId="4C9E2275">
            <w:pPr>
              <w:pStyle w:val="24"/>
              <w:ind w:right="-21" w:firstLine="0" w:firstLineChars="0"/>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（1）对小微企业报价给予20%扣除，请按照《政府采购促进中小企业发展管理办法》要求提供中小企业声明函。</w:t>
            </w:r>
          </w:p>
          <w:p w14:paraId="6C396FC4">
            <w:pPr>
              <w:pStyle w:val="24"/>
              <w:ind w:right="-21" w:firstLine="0" w:firstLineChars="0"/>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2894DA34">
            <w:pPr>
              <w:pStyle w:val="24"/>
              <w:ind w:right="-21" w:firstLine="0" w:firstLineChars="0"/>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7A10D473">
            <w:pPr>
              <w:widowControl/>
              <w:snapToGrid w:val="0"/>
              <w:spacing w:line="276" w:lineRule="auto"/>
              <w:jc w:val="left"/>
              <w:rPr>
                <w:rFonts w:hint="eastAsia" w:ascii="仿宋" w:hAnsi="仿宋" w:eastAsia="仿宋" w:cs="仿宋"/>
                <w:color w:val="auto"/>
                <w:sz w:val="24"/>
                <w:highlight w:val="none"/>
              </w:rPr>
            </w:pPr>
            <w:r>
              <w:rPr>
                <w:rFonts w:hint="eastAsia" w:ascii="仿宋" w:hAnsi="仿宋" w:eastAsia="仿宋" w:cs="仿宋"/>
                <w:bCs/>
                <w:color w:val="auto"/>
                <w:kern w:val="2"/>
                <w:sz w:val="24"/>
                <w:szCs w:val="20"/>
                <w:highlight w:val="none"/>
                <w:lang w:val="en-US" w:eastAsia="zh-CN" w:bidi="ar-SA"/>
              </w:rPr>
              <w:t>（4）没有提供有效证明材料的供应商将被视为不接受投标总价的扣除，用原投标总价参与评审。</w:t>
            </w:r>
          </w:p>
        </w:tc>
      </w:tr>
      <w:tr w14:paraId="43FD8F00">
        <w:tblPrEx>
          <w:tblCellMar>
            <w:top w:w="0" w:type="dxa"/>
            <w:left w:w="108" w:type="dxa"/>
            <w:bottom w:w="0" w:type="dxa"/>
            <w:right w:w="108" w:type="dxa"/>
          </w:tblCellMar>
        </w:tblPrEx>
        <w:trPr>
          <w:trHeight w:val="810" w:hRule="atLeast"/>
          <w:jc w:val="center"/>
        </w:trPr>
        <w:tc>
          <w:tcPr>
            <w:tcW w:w="1345" w:type="dxa"/>
            <w:vMerge w:val="restart"/>
            <w:tcBorders>
              <w:top w:val="single" w:color="auto" w:sz="4" w:space="0"/>
              <w:left w:val="single" w:color="auto" w:sz="4" w:space="0"/>
              <w:right w:val="single" w:color="auto" w:sz="4" w:space="0"/>
            </w:tcBorders>
            <w:noWrap w:val="0"/>
            <w:vAlign w:val="center"/>
          </w:tcPr>
          <w:p w14:paraId="67FDCC89">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技术方案(60分)</w:t>
            </w:r>
          </w:p>
          <w:p w14:paraId="5ED0BF15">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31DDF01">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技术方案</w:t>
            </w:r>
          </w:p>
          <w:p w14:paraId="2949382F">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（12分）</w:t>
            </w:r>
          </w:p>
        </w:tc>
        <w:tc>
          <w:tcPr>
            <w:tcW w:w="6248" w:type="dxa"/>
            <w:gridSpan w:val="2"/>
            <w:tcBorders>
              <w:top w:val="single" w:color="auto" w:sz="4" w:space="0"/>
              <w:left w:val="single" w:color="auto" w:sz="4" w:space="0"/>
              <w:bottom w:val="single" w:color="auto" w:sz="4" w:space="0"/>
              <w:right w:val="single" w:color="auto" w:sz="4" w:space="0"/>
            </w:tcBorders>
            <w:noWrap w:val="0"/>
            <w:vAlign w:val="center"/>
          </w:tcPr>
          <w:p w14:paraId="7504B1F8">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针对本项目提供编制合理的技术方案得12分；未提供不得分。</w:t>
            </w:r>
          </w:p>
        </w:tc>
      </w:tr>
      <w:tr w14:paraId="7C737E8A">
        <w:tblPrEx>
          <w:tblCellMar>
            <w:top w:w="0" w:type="dxa"/>
            <w:left w:w="108" w:type="dxa"/>
            <w:bottom w:w="0" w:type="dxa"/>
            <w:right w:w="108" w:type="dxa"/>
          </w:tblCellMar>
        </w:tblPrEx>
        <w:trPr>
          <w:trHeight w:val="1089" w:hRule="atLeast"/>
          <w:jc w:val="center"/>
        </w:trPr>
        <w:tc>
          <w:tcPr>
            <w:tcW w:w="1345" w:type="dxa"/>
            <w:vMerge w:val="continue"/>
            <w:tcBorders>
              <w:left w:val="single" w:color="auto" w:sz="4" w:space="0"/>
              <w:right w:val="single" w:color="auto" w:sz="4" w:space="0"/>
            </w:tcBorders>
            <w:noWrap w:val="0"/>
            <w:vAlign w:val="center"/>
          </w:tcPr>
          <w:p w14:paraId="0EC87FF5">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4CF76B8E">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确保工期进度保障措施</w:t>
            </w:r>
          </w:p>
          <w:p w14:paraId="3EEC8215">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（10分）</w:t>
            </w:r>
          </w:p>
        </w:tc>
        <w:tc>
          <w:tcPr>
            <w:tcW w:w="6248" w:type="dxa"/>
            <w:gridSpan w:val="2"/>
            <w:tcBorders>
              <w:top w:val="single" w:color="auto" w:sz="4" w:space="0"/>
              <w:left w:val="single" w:color="auto" w:sz="4" w:space="0"/>
              <w:right w:val="single" w:color="auto" w:sz="4" w:space="0"/>
            </w:tcBorders>
            <w:noWrap w:val="0"/>
            <w:vAlign w:val="center"/>
          </w:tcPr>
          <w:p w14:paraId="1BF1E8A9">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针对本项目提供可行的工期进度保障措施得10分；未提供不得分。</w:t>
            </w:r>
          </w:p>
        </w:tc>
      </w:tr>
      <w:tr w14:paraId="142D58E4">
        <w:tblPrEx>
          <w:tblCellMar>
            <w:top w:w="0" w:type="dxa"/>
            <w:left w:w="108" w:type="dxa"/>
            <w:bottom w:w="0" w:type="dxa"/>
            <w:right w:w="108" w:type="dxa"/>
          </w:tblCellMar>
        </w:tblPrEx>
        <w:trPr>
          <w:trHeight w:val="1238" w:hRule="atLeast"/>
          <w:jc w:val="center"/>
        </w:trPr>
        <w:tc>
          <w:tcPr>
            <w:tcW w:w="1345" w:type="dxa"/>
            <w:vMerge w:val="continue"/>
            <w:tcBorders>
              <w:left w:val="single" w:color="auto" w:sz="4" w:space="0"/>
              <w:right w:val="single" w:color="auto" w:sz="4" w:space="0"/>
            </w:tcBorders>
            <w:noWrap w:val="0"/>
            <w:vAlign w:val="center"/>
          </w:tcPr>
          <w:p w14:paraId="095F6EC4">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13BD600D">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质量管理及保证措施</w:t>
            </w:r>
          </w:p>
          <w:p w14:paraId="22EA8228">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（10分）</w:t>
            </w:r>
          </w:p>
        </w:tc>
        <w:tc>
          <w:tcPr>
            <w:tcW w:w="6248" w:type="dxa"/>
            <w:gridSpan w:val="2"/>
            <w:tcBorders>
              <w:top w:val="single" w:color="auto" w:sz="4" w:space="0"/>
              <w:left w:val="single" w:color="auto" w:sz="4" w:space="0"/>
              <w:right w:val="single" w:color="auto" w:sz="4" w:space="0"/>
            </w:tcBorders>
            <w:noWrap w:val="0"/>
            <w:vAlign w:val="center"/>
          </w:tcPr>
          <w:p w14:paraId="3AE90646">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提供质量管理及保证措施（包括质量目标、质量控制措施、反馈和改进措施、风险管理和应急措施等）全部提供得 10分；未提供不得分。</w:t>
            </w:r>
          </w:p>
        </w:tc>
      </w:tr>
      <w:tr w14:paraId="5B6D335B">
        <w:tblPrEx>
          <w:tblCellMar>
            <w:top w:w="0" w:type="dxa"/>
            <w:left w:w="108" w:type="dxa"/>
            <w:bottom w:w="0" w:type="dxa"/>
            <w:right w:w="108" w:type="dxa"/>
          </w:tblCellMar>
        </w:tblPrEx>
        <w:trPr>
          <w:trHeight w:val="1197" w:hRule="atLeast"/>
          <w:jc w:val="center"/>
        </w:trPr>
        <w:tc>
          <w:tcPr>
            <w:tcW w:w="1345" w:type="dxa"/>
            <w:vMerge w:val="continue"/>
            <w:tcBorders>
              <w:left w:val="single" w:color="auto" w:sz="4" w:space="0"/>
              <w:right w:val="single" w:color="auto" w:sz="4" w:space="0"/>
            </w:tcBorders>
            <w:noWrap w:val="0"/>
            <w:vAlign w:val="center"/>
          </w:tcPr>
          <w:p w14:paraId="5049626F">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61D3CB71">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确保数据安全保障措施</w:t>
            </w:r>
          </w:p>
          <w:p w14:paraId="390961D2">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（10分）</w:t>
            </w:r>
          </w:p>
        </w:tc>
        <w:tc>
          <w:tcPr>
            <w:tcW w:w="6248" w:type="dxa"/>
            <w:gridSpan w:val="2"/>
            <w:tcBorders>
              <w:top w:val="single" w:color="auto" w:sz="4" w:space="0"/>
              <w:left w:val="single" w:color="auto" w:sz="4" w:space="0"/>
              <w:right w:val="single" w:color="auto" w:sz="4" w:space="0"/>
            </w:tcBorders>
            <w:noWrap w:val="0"/>
            <w:vAlign w:val="center"/>
          </w:tcPr>
          <w:p w14:paraId="01F69E12">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针对本项目提供可靠的数据安全保障措施得10分；未提供不得分。</w:t>
            </w:r>
          </w:p>
        </w:tc>
      </w:tr>
      <w:tr w14:paraId="400C5092">
        <w:tblPrEx>
          <w:tblCellMar>
            <w:top w:w="0" w:type="dxa"/>
            <w:left w:w="108" w:type="dxa"/>
            <w:bottom w:w="0" w:type="dxa"/>
            <w:right w:w="108" w:type="dxa"/>
          </w:tblCellMar>
        </w:tblPrEx>
        <w:trPr>
          <w:trHeight w:val="1753" w:hRule="atLeast"/>
          <w:jc w:val="center"/>
        </w:trPr>
        <w:tc>
          <w:tcPr>
            <w:tcW w:w="1345" w:type="dxa"/>
            <w:vMerge w:val="continue"/>
            <w:tcBorders>
              <w:left w:val="single" w:color="auto" w:sz="4" w:space="0"/>
              <w:right w:val="single" w:color="auto" w:sz="4" w:space="0"/>
            </w:tcBorders>
            <w:noWrap w:val="0"/>
            <w:vAlign w:val="center"/>
          </w:tcPr>
          <w:p w14:paraId="2450D2EA">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0F99BA84">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预计本项目实施重点、难点问题及其解决方案（10分）</w:t>
            </w:r>
          </w:p>
        </w:tc>
        <w:tc>
          <w:tcPr>
            <w:tcW w:w="6248" w:type="dxa"/>
            <w:gridSpan w:val="2"/>
            <w:tcBorders>
              <w:top w:val="single" w:color="auto" w:sz="4" w:space="0"/>
              <w:left w:val="single" w:color="auto" w:sz="4" w:space="0"/>
              <w:right w:val="single" w:color="auto" w:sz="4" w:space="0"/>
            </w:tcBorders>
            <w:noWrap w:val="0"/>
            <w:vAlign w:val="center"/>
          </w:tcPr>
          <w:p w14:paraId="3CD53122">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针对本项目提供重难点分析及其解决方案的得10分，未提供不得分。</w:t>
            </w:r>
          </w:p>
        </w:tc>
      </w:tr>
      <w:tr w14:paraId="1F0A4E20">
        <w:tblPrEx>
          <w:tblCellMar>
            <w:top w:w="0" w:type="dxa"/>
            <w:left w:w="108" w:type="dxa"/>
            <w:bottom w:w="0" w:type="dxa"/>
            <w:right w:w="108" w:type="dxa"/>
          </w:tblCellMar>
        </w:tblPrEx>
        <w:trPr>
          <w:trHeight w:val="1125" w:hRule="atLeast"/>
          <w:jc w:val="center"/>
        </w:trPr>
        <w:tc>
          <w:tcPr>
            <w:tcW w:w="1345" w:type="dxa"/>
            <w:vMerge w:val="continue"/>
            <w:tcBorders>
              <w:left w:val="single" w:color="auto" w:sz="4" w:space="0"/>
              <w:bottom w:val="single" w:color="auto" w:sz="4" w:space="0"/>
              <w:right w:val="single" w:color="auto" w:sz="4" w:space="0"/>
            </w:tcBorders>
            <w:noWrap w:val="0"/>
            <w:vAlign w:val="center"/>
          </w:tcPr>
          <w:p w14:paraId="5FEA8A0F">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14DA3877">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技术支持</w:t>
            </w:r>
          </w:p>
          <w:p w14:paraId="4A6D498C">
            <w:pPr>
              <w:widowControl/>
              <w:snapToGrid w:val="0"/>
              <w:spacing w:line="276" w:lineRule="auto"/>
              <w:jc w:val="center"/>
              <w:rPr>
                <w:rFonts w:hint="default"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（8分）</w:t>
            </w:r>
          </w:p>
        </w:tc>
        <w:tc>
          <w:tcPr>
            <w:tcW w:w="6248" w:type="dxa"/>
            <w:gridSpan w:val="2"/>
            <w:tcBorders>
              <w:top w:val="single" w:color="auto" w:sz="4" w:space="0"/>
              <w:left w:val="single" w:color="auto" w:sz="4" w:space="0"/>
              <w:right w:val="single" w:color="auto" w:sz="4" w:space="0"/>
            </w:tcBorders>
            <w:noWrap w:val="0"/>
            <w:vAlign w:val="center"/>
          </w:tcPr>
          <w:p w14:paraId="735D0A5E">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针对本项目提供售后技术支持力度和方案（包含但不限于售后技术支持服务流程、响应时间、技术支持期限等）得8分；缺项或未提供不得分。</w:t>
            </w:r>
          </w:p>
        </w:tc>
      </w:tr>
      <w:tr w14:paraId="5F13553E">
        <w:tblPrEx>
          <w:tblCellMar>
            <w:top w:w="0" w:type="dxa"/>
            <w:left w:w="108" w:type="dxa"/>
            <w:bottom w:w="0" w:type="dxa"/>
            <w:right w:w="108" w:type="dxa"/>
          </w:tblCellMar>
        </w:tblPrEx>
        <w:trPr>
          <w:trHeight w:val="1430" w:hRule="atLeast"/>
          <w:jc w:val="center"/>
        </w:trPr>
        <w:tc>
          <w:tcPr>
            <w:tcW w:w="1345" w:type="dxa"/>
            <w:vMerge w:val="restart"/>
            <w:tcBorders>
              <w:top w:val="single" w:color="auto" w:sz="4" w:space="0"/>
              <w:left w:val="single" w:color="auto" w:sz="4" w:space="0"/>
              <w:right w:val="single" w:color="auto" w:sz="4" w:space="0"/>
            </w:tcBorders>
            <w:noWrap w:val="0"/>
            <w:vAlign w:val="center"/>
          </w:tcPr>
          <w:p w14:paraId="34122393">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综合</w:t>
            </w:r>
          </w:p>
          <w:p w14:paraId="76653C0C">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（30分）</w:t>
            </w:r>
          </w:p>
          <w:p w14:paraId="13C1BB22">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61B7036E">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类似业绩</w:t>
            </w:r>
          </w:p>
          <w:p w14:paraId="43640AE0">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（6分）</w:t>
            </w:r>
          </w:p>
        </w:tc>
        <w:tc>
          <w:tcPr>
            <w:tcW w:w="6248" w:type="dxa"/>
            <w:gridSpan w:val="2"/>
            <w:tcBorders>
              <w:top w:val="single" w:color="auto" w:sz="4" w:space="0"/>
              <w:left w:val="single" w:color="auto" w:sz="4" w:space="0"/>
              <w:bottom w:val="single" w:color="auto" w:sz="4" w:space="0"/>
              <w:right w:val="single" w:color="auto" w:sz="4" w:space="0"/>
            </w:tcBorders>
            <w:noWrap w:val="0"/>
            <w:vAlign w:val="center"/>
          </w:tcPr>
          <w:p w14:paraId="51478BA0">
            <w:pPr>
              <w:widowControl/>
              <w:snapToGrid w:val="0"/>
              <w:spacing w:line="276" w:lineRule="auto"/>
              <w:jc w:val="left"/>
              <w:rPr>
                <w:rFonts w:hint="eastAsia" w:ascii="仿宋" w:hAnsi="仿宋" w:eastAsia="仿宋" w:cs="仿宋"/>
                <w:bCs/>
                <w:color w:val="auto"/>
                <w:kern w:val="2"/>
                <w:sz w:val="24"/>
                <w:szCs w:val="20"/>
                <w:highlight w:val="none"/>
                <w:lang w:val="en-US" w:eastAsia="en-US" w:bidi="ar-SA"/>
              </w:rPr>
            </w:pPr>
            <w:r>
              <w:rPr>
                <w:rFonts w:hint="eastAsia" w:ascii="仿宋" w:hAnsi="仿宋" w:eastAsia="仿宋" w:cs="仿宋"/>
                <w:bCs/>
                <w:color w:val="auto"/>
                <w:kern w:val="2"/>
                <w:sz w:val="24"/>
                <w:szCs w:val="20"/>
                <w:highlight w:val="none"/>
                <w:lang w:val="en-US" w:eastAsia="en-US" w:bidi="ar-SA"/>
              </w:rPr>
              <w:t>20</w:t>
            </w:r>
            <w:r>
              <w:rPr>
                <w:rFonts w:hint="eastAsia" w:ascii="仿宋" w:hAnsi="仿宋" w:eastAsia="仿宋" w:cs="仿宋"/>
                <w:bCs/>
                <w:color w:val="auto"/>
                <w:kern w:val="2"/>
                <w:sz w:val="24"/>
                <w:szCs w:val="20"/>
                <w:highlight w:val="none"/>
                <w:lang w:val="en-US" w:eastAsia="zh-CN" w:bidi="ar-SA"/>
              </w:rPr>
              <w:t>21</w:t>
            </w:r>
            <w:r>
              <w:rPr>
                <w:rFonts w:hint="eastAsia" w:ascii="仿宋" w:hAnsi="仿宋" w:eastAsia="仿宋" w:cs="仿宋"/>
                <w:bCs/>
                <w:color w:val="auto"/>
                <w:kern w:val="2"/>
                <w:sz w:val="24"/>
                <w:szCs w:val="20"/>
                <w:highlight w:val="none"/>
                <w:lang w:val="en-US" w:eastAsia="en-US" w:bidi="ar-SA"/>
              </w:rPr>
              <w:t>年</w:t>
            </w:r>
            <w:r>
              <w:rPr>
                <w:rFonts w:hint="eastAsia" w:ascii="仿宋" w:hAnsi="仿宋" w:eastAsia="仿宋" w:cs="仿宋"/>
                <w:bCs/>
                <w:color w:val="auto"/>
                <w:kern w:val="2"/>
                <w:sz w:val="24"/>
                <w:szCs w:val="20"/>
                <w:highlight w:val="none"/>
                <w:lang w:val="en-US" w:eastAsia="zh-CN" w:bidi="ar-SA"/>
              </w:rPr>
              <w:t>1月1日</w:t>
            </w:r>
            <w:r>
              <w:rPr>
                <w:rFonts w:hint="eastAsia" w:ascii="仿宋" w:hAnsi="仿宋" w:eastAsia="仿宋" w:cs="仿宋"/>
                <w:bCs/>
                <w:color w:val="auto"/>
                <w:kern w:val="2"/>
                <w:sz w:val="24"/>
                <w:szCs w:val="20"/>
                <w:highlight w:val="none"/>
                <w:lang w:val="en-US" w:eastAsia="en-US" w:bidi="ar-SA"/>
              </w:rPr>
              <w:t>至今</w:t>
            </w:r>
            <w:r>
              <w:rPr>
                <w:rFonts w:hint="eastAsia" w:ascii="仿宋" w:hAnsi="仿宋" w:eastAsia="仿宋" w:cs="仿宋"/>
                <w:bCs/>
                <w:color w:val="auto"/>
                <w:kern w:val="2"/>
                <w:sz w:val="24"/>
                <w:szCs w:val="20"/>
                <w:highlight w:val="none"/>
                <w:lang w:val="en-US" w:eastAsia="zh-CN" w:bidi="ar-SA"/>
              </w:rPr>
              <w:t>，供应商</w:t>
            </w:r>
            <w:r>
              <w:rPr>
                <w:rFonts w:hint="eastAsia" w:ascii="仿宋" w:hAnsi="仿宋" w:eastAsia="仿宋" w:cs="仿宋"/>
                <w:bCs/>
                <w:color w:val="auto"/>
                <w:kern w:val="2"/>
                <w:sz w:val="24"/>
                <w:szCs w:val="20"/>
                <w:highlight w:val="none"/>
                <w:lang w:val="en-US" w:eastAsia="en-US" w:bidi="ar-SA"/>
              </w:rPr>
              <w:t>每</w:t>
            </w:r>
            <w:r>
              <w:rPr>
                <w:rFonts w:hint="eastAsia" w:ascii="仿宋" w:hAnsi="仿宋" w:eastAsia="仿宋" w:cs="仿宋"/>
                <w:bCs/>
                <w:color w:val="auto"/>
                <w:kern w:val="2"/>
                <w:sz w:val="24"/>
                <w:szCs w:val="20"/>
                <w:highlight w:val="none"/>
                <w:lang w:val="en-US" w:eastAsia="zh-CN" w:bidi="ar-SA"/>
              </w:rPr>
              <w:t>提供</w:t>
            </w:r>
            <w:r>
              <w:rPr>
                <w:rFonts w:hint="eastAsia" w:ascii="仿宋" w:hAnsi="仿宋" w:eastAsia="仿宋" w:cs="仿宋"/>
                <w:bCs/>
                <w:color w:val="auto"/>
                <w:kern w:val="2"/>
                <w:sz w:val="24"/>
                <w:szCs w:val="20"/>
                <w:highlight w:val="none"/>
                <w:lang w:val="en-US" w:eastAsia="en-US" w:bidi="ar-SA"/>
              </w:rPr>
              <w:t>一项类似项目业绩得</w:t>
            </w:r>
            <w:r>
              <w:rPr>
                <w:rFonts w:hint="eastAsia" w:ascii="仿宋" w:hAnsi="仿宋" w:eastAsia="仿宋" w:cs="仿宋"/>
                <w:bCs/>
                <w:color w:val="auto"/>
                <w:kern w:val="2"/>
                <w:sz w:val="24"/>
                <w:szCs w:val="20"/>
                <w:highlight w:val="none"/>
                <w:lang w:val="en-US" w:eastAsia="zh-CN" w:bidi="ar-SA"/>
              </w:rPr>
              <w:t>3</w:t>
            </w:r>
            <w:r>
              <w:rPr>
                <w:rFonts w:hint="eastAsia" w:ascii="仿宋" w:hAnsi="仿宋" w:eastAsia="仿宋" w:cs="仿宋"/>
                <w:bCs/>
                <w:color w:val="auto"/>
                <w:kern w:val="2"/>
                <w:sz w:val="24"/>
                <w:szCs w:val="20"/>
                <w:highlight w:val="none"/>
                <w:lang w:val="en-US" w:eastAsia="en-US" w:bidi="ar-SA"/>
              </w:rPr>
              <w:t>分，最高得</w:t>
            </w:r>
            <w:r>
              <w:rPr>
                <w:rFonts w:hint="eastAsia" w:ascii="仿宋" w:hAnsi="仿宋" w:eastAsia="仿宋" w:cs="仿宋"/>
                <w:bCs/>
                <w:color w:val="auto"/>
                <w:kern w:val="2"/>
                <w:sz w:val="24"/>
                <w:szCs w:val="20"/>
                <w:highlight w:val="none"/>
                <w:lang w:val="en-US" w:eastAsia="zh-CN" w:bidi="ar-SA"/>
              </w:rPr>
              <w:t>6</w:t>
            </w:r>
            <w:r>
              <w:rPr>
                <w:rFonts w:hint="eastAsia" w:ascii="仿宋" w:hAnsi="仿宋" w:eastAsia="仿宋" w:cs="仿宋"/>
                <w:bCs/>
                <w:color w:val="auto"/>
                <w:kern w:val="2"/>
                <w:sz w:val="24"/>
                <w:szCs w:val="20"/>
                <w:highlight w:val="none"/>
                <w:lang w:val="en-US" w:eastAsia="en-US" w:bidi="ar-SA"/>
              </w:rPr>
              <w:t>分。</w:t>
            </w:r>
          </w:p>
          <w:p w14:paraId="09B2D0D0">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w:t>
            </w:r>
            <w:r>
              <w:rPr>
                <w:rFonts w:hint="eastAsia" w:ascii="仿宋" w:hAnsi="仿宋" w:eastAsia="仿宋" w:cs="仿宋"/>
                <w:bCs/>
                <w:color w:val="auto"/>
                <w:kern w:val="2"/>
                <w:sz w:val="24"/>
                <w:szCs w:val="20"/>
                <w:highlight w:val="none"/>
                <w:lang w:val="en-US" w:eastAsia="en-US" w:bidi="ar-SA"/>
              </w:rPr>
              <w:t>评分依据：标书内附相应业绩合同扫描件</w:t>
            </w:r>
            <w:r>
              <w:rPr>
                <w:rFonts w:hint="eastAsia" w:ascii="仿宋" w:hAnsi="仿宋" w:eastAsia="仿宋" w:cs="仿宋"/>
                <w:bCs/>
                <w:color w:val="auto"/>
                <w:kern w:val="2"/>
                <w:sz w:val="24"/>
                <w:szCs w:val="20"/>
                <w:highlight w:val="none"/>
                <w:lang w:val="en-US" w:eastAsia="zh-CN" w:bidi="ar-SA"/>
              </w:rPr>
              <w:t>，</w:t>
            </w:r>
            <w:r>
              <w:rPr>
                <w:rFonts w:hint="eastAsia" w:ascii="仿宋" w:hAnsi="仿宋" w:eastAsia="仿宋" w:cs="仿宋"/>
                <w:bCs/>
                <w:color w:val="auto"/>
                <w:kern w:val="2"/>
                <w:sz w:val="24"/>
                <w:szCs w:val="20"/>
                <w:highlight w:val="none"/>
                <w:lang w:val="en-US" w:eastAsia="en-US" w:bidi="ar-SA"/>
              </w:rPr>
              <w:t>不提供的不得分</w:t>
            </w:r>
            <w:r>
              <w:rPr>
                <w:rFonts w:hint="eastAsia" w:ascii="仿宋" w:hAnsi="仿宋" w:eastAsia="仿宋" w:cs="仿宋"/>
                <w:bCs/>
                <w:color w:val="auto"/>
                <w:kern w:val="2"/>
                <w:sz w:val="24"/>
                <w:szCs w:val="20"/>
                <w:highlight w:val="none"/>
                <w:lang w:val="en-US" w:eastAsia="zh-CN" w:bidi="ar-SA"/>
              </w:rPr>
              <w:t>）</w:t>
            </w:r>
          </w:p>
        </w:tc>
      </w:tr>
      <w:tr w14:paraId="2F26D628">
        <w:tblPrEx>
          <w:tblCellMar>
            <w:top w:w="0" w:type="dxa"/>
            <w:left w:w="108" w:type="dxa"/>
            <w:bottom w:w="0" w:type="dxa"/>
            <w:right w:w="108" w:type="dxa"/>
          </w:tblCellMar>
        </w:tblPrEx>
        <w:trPr>
          <w:trHeight w:val="1430" w:hRule="atLeast"/>
          <w:jc w:val="center"/>
        </w:trPr>
        <w:tc>
          <w:tcPr>
            <w:tcW w:w="1345" w:type="dxa"/>
            <w:vMerge w:val="continue"/>
            <w:tcBorders>
              <w:left w:val="single" w:color="auto" w:sz="4" w:space="0"/>
              <w:right w:val="single" w:color="auto" w:sz="4" w:space="0"/>
            </w:tcBorders>
            <w:noWrap w:val="0"/>
            <w:vAlign w:val="center"/>
          </w:tcPr>
          <w:p w14:paraId="69DE4DD0">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5C41688">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人员配备</w:t>
            </w:r>
          </w:p>
          <w:p w14:paraId="141687B3">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（9分）</w:t>
            </w:r>
          </w:p>
        </w:tc>
        <w:tc>
          <w:tcPr>
            <w:tcW w:w="6248" w:type="dxa"/>
            <w:gridSpan w:val="2"/>
            <w:tcBorders>
              <w:top w:val="single" w:color="auto" w:sz="4" w:space="0"/>
              <w:left w:val="single" w:color="auto" w:sz="4" w:space="0"/>
              <w:bottom w:val="single" w:color="auto" w:sz="4" w:space="0"/>
              <w:right w:val="single" w:color="auto" w:sz="4" w:space="0"/>
            </w:tcBorders>
            <w:noWrap w:val="0"/>
            <w:vAlign w:val="center"/>
          </w:tcPr>
          <w:p w14:paraId="29D6FCB9">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拟派出项目管理人员（不含项目负责人）具备相关专业中级及以上技术职称一人得3分，最高得9分。</w:t>
            </w:r>
          </w:p>
          <w:p w14:paraId="13462B87">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（评分依据：以上人员需提供职称证书扫描件及本单位近半年以来任意1个月缴纳的社保证明材料扫描件，新注册公司以注册日期为准。不提供的不得分）</w:t>
            </w:r>
          </w:p>
        </w:tc>
      </w:tr>
      <w:tr w14:paraId="61D9E6B9">
        <w:tblPrEx>
          <w:tblCellMar>
            <w:top w:w="0" w:type="dxa"/>
            <w:left w:w="108" w:type="dxa"/>
            <w:bottom w:w="0" w:type="dxa"/>
            <w:right w:w="108" w:type="dxa"/>
          </w:tblCellMar>
        </w:tblPrEx>
        <w:trPr>
          <w:trHeight w:val="1055" w:hRule="atLeast"/>
          <w:jc w:val="center"/>
        </w:trPr>
        <w:tc>
          <w:tcPr>
            <w:tcW w:w="1345" w:type="dxa"/>
            <w:vMerge w:val="continue"/>
            <w:tcBorders>
              <w:left w:val="single" w:color="auto" w:sz="4" w:space="0"/>
              <w:right w:val="single" w:color="auto" w:sz="4" w:space="0"/>
            </w:tcBorders>
            <w:noWrap w:val="0"/>
            <w:vAlign w:val="center"/>
          </w:tcPr>
          <w:p w14:paraId="0D57F708">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B8E7A5">
            <w:pPr>
              <w:pStyle w:val="80"/>
              <w:spacing w:before="78" w:line="220" w:lineRule="auto"/>
              <w:jc w:val="both"/>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服务质量和能力（8分）</w:t>
            </w:r>
          </w:p>
        </w:tc>
        <w:tc>
          <w:tcPr>
            <w:tcW w:w="6248"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19517AF9">
            <w:pPr>
              <w:pStyle w:val="80"/>
              <w:spacing w:before="19" w:line="205" w:lineRule="auto"/>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投标人提供服务质量保证和能力，能力包括整体实力、行业口碑、创新能力、测绘能力、遵守国家和有关行业管理规定等得8分，缺项或未提供不得分。</w:t>
            </w:r>
          </w:p>
        </w:tc>
      </w:tr>
      <w:tr w14:paraId="449EB6A1">
        <w:tblPrEx>
          <w:tblCellMar>
            <w:top w:w="0" w:type="dxa"/>
            <w:left w:w="108" w:type="dxa"/>
            <w:bottom w:w="0" w:type="dxa"/>
            <w:right w:w="108" w:type="dxa"/>
          </w:tblCellMar>
        </w:tblPrEx>
        <w:trPr>
          <w:trHeight w:val="1055" w:hRule="atLeast"/>
          <w:jc w:val="center"/>
        </w:trPr>
        <w:tc>
          <w:tcPr>
            <w:tcW w:w="1345" w:type="dxa"/>
            <w:vMerge w:val="continue"/>
            <w:tcBorders>
              <w:left w:val="single" w:color="auto" w:sz="4" w:space="0"/>
              <w:bottom w:val="single" w:color="auto" w:sz="4" w:space="0"/>
              <w:right w:val="single" w:color="auto" w:sz="4" w:space="0"/>
            </w:tcBorders>
            <w:noWrap w:val="0"/>
            <w:vAlign w:val="center"/>
          </w:tcPr>
          <w:p w14:paraId="2D63A08B">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p>
        </w:tc>
        <w:tc>
          <w:tcPr>
            <w:tcW w:w="151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1210E8">
            <w:pPr>
              <w:widowControl/>
              <w:snapToGrid w:val="0"/>
              <w:spacing w:line="276" w:lineRule="auto"/>
              <w:jc w:val="center"/>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en-US" w:bidi="ar-SA"/>
              </w:rPr>
              <w:t>服务</w:t>
            </w:r>
            <w:r>
              <w:rPr>
                <w:rFonts w:hint="eastAsia" w:ascii="仿宋" w:hAnsi="仿宋" w:eastAsia="仿宋" w:cs="仿宋"/>
                <w:bCs/>
                <w:color w:val="auto"/>
                <w:kern w:val="2"/>
                <w:sz w:val="24"/>
                <w:szCs w:val="20"/>
                <w:highlight w:val="none"/>
                <w:lang w:val="en-US" w:eastAsia="zh-CN" w:bidi="ar-SA"/>
              </w:rPr>
              <w:t>承诺</w:t>
            </w:r>
          </w:p>
          <w:p w14:paraId="5788530B">
            <w:pPr>
              <w:widowControl/>
              <w:snapToGrid w:val="0"/>
              <w:spacing w:line="276" w:lineRule="auto"/>
              <w:jc w:val="center"/>
              <w:rPr>
                <w:rFonts w:hint="eastAsia" w:ascii="仿宋" w:hAnsi="仿宋" w:eastAsia="仿宋" w:cs="仿宋"/>
                <w:bCs/>
                <w:color w:val="auto"/>
                <w:kern w:val="2"/>
                <w:sz w:val="24"/>
                <w:szCs w:val="20"/>
                <w:highlight w:val="none"/>
                <w:lang w:val="en-US" w:eastAsia="en-US" w:bidi="ar-SA"/>
              </w:rPr>
            </w:pPr>
            <w:r>
              <w:rPr>
                <w:rFonts w:hint="eastAsia" w:ascii="仿宋" w:hAnsi="仿宋" w:eastAsia="仿宋" w:cs="仿宋"/>
                <w:bCs/>
                <w:color w:val="auto"/>
                <w:kern w:val="2"/>
                <w:sz w:val="24"/>
                <w:szCs w:val="20"/>
                <w:highlight w:val="none"/>
                <w:lang w:val="en-US" w:eastAsia="en-US" w:bidi="ar-SA"/>
              </w:rPr>
              <w:t>（</w:t>
            </w:r>
            <w:r>
              <w:rPr>
                <w:rFonts w:hint="eastAsia" w:ascii="仿宋" w:hAnsi="仿宋" w:eastAsia="仿宋" w:cs="仿宋"/>
                <w:bCs/>
                <w:color w:val="auto"/>
                <w:kern w:val="2"/>
                <w:sz w:val="24"/>
                <w:szCs w:val="20"/>
                <w:highlight w:val="none"/>
                <w:lang w:val="en-US" w:eastAsia="zh-CN" w:bidi="ar-SA"/>
              </w:rPr>
              <w:t>7</w:t>
            </w:r>
            <w:r>
              <w:rPr>
                <w:rFonts w:hint="eastAsia" w:ascii="仿宋" w:hAnsi="仿宋" w:eastAsia="仿宋" w:cs="仿宋"/>
                <w:bCs/>
                <w:color w:val="auto"/>
                <w:kern w:val="2"/>
                <w:sz w:val="24"/>
                <w:szCs w:val="20"/>
                <w:highlight w:val="none"/>
                <w:lang w:val="en-US" w:eastAsia="en-US" w:bidi="ar-SA"/>
              </w:rPr>
              <w:t>分）</w:t>
            </w:r>
          </w:p>
        </w:tc>
        <w:tc>
          <w:tcPr>
            <w:tcW w:w="6248"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1EB1812">
            <w:pPr>
              <w:widowControl/>
              <w:snapToGrid w:val="0"/>
              <w:spacing w:line="276" w:lineRule="auto"/>
              <w:jc w:val="left"/>
              <w:rPr>
                <w:rFonts w:hint="eastAsia" w:ascii="仿宋" w:hAnsi="仿宋" w:eastAsia="仿宋" w:cs="仿宋"/>
                <w:bCs/>
                <w:color w:val="auto"/>
                <w:kern w:val="2"/>
                <w:sz w:val="24"/>
                <w:szCs w:val="20"/>
                <w:highlight w:val="none"/>
                <w:lang w:val="en-US" w:eastAsia="zh-CN" w:bidi="ar-SA"/>
              </w:rPr>
            </w:pPr>
            <w:r>
              <w:rPr>
                <w:rFonts w:hint="eastAsia" w:ascii="仿宋" w:hAnsi="仿宋" w:eastAsia="仿宋" w:cs="仿宋"/>
                <w:bCs/>
                <w:color w:val="auto"/>
                <w:kern w:val="2"/>
                <w:sz w:val="24"/>
                <w:szCs w:val="20"/>
                <w:highlight w:val="none"/>
                <w:lang w:val="en-US" w:eastAsia="zh-CN" w:bidi="ar-SA"/>
              </w:rPr>
              <w:t>针对本项目提出在配合服务、完成时间、完成质量和其他优惠方面的</w:t>
            </w:r>
            <w:r>
              <w:rPr>
                <w:rFonts w:hint="eastAsia" w:ascii="仿宋" w:hAnsi="仿宋" w:eastAsia="仿宋" w:cs="仿宋"/>
                <w:bCs/>
                <w:color w:val="auto"/>
                <w:kern w:val="2"/>
                <w:sz w:val="24"/>
                <w:szCs w:val="20"/>
                <w:highlight w:val="none"/>
                <w:lang w:val="en-US" w:eastAsia="en-US" w:bidi="ar-SA"/>
              </w:rPr>
              <w:t>服务</w:t>
            </w:r>
            <w:r>
              <w:rPr>
                <w:rFonts w:hint="eastAsia" w:ascii="仿宋" w:hAnsi="仿宋" w:eastAsia="仿宋" w:cs="仿宋"/>
                <w:bCs/>
                <w:color w:val="auto"/>
                <w:kern w:val="2"/>
                <w:sz w:val="24"/>
                <w:szCs w:val="20"/>
                <w:highlight w:val="none"/>
                <w:lang w:val="en-US" w:eastAsia="zh-CN" w:bidi="ar-SA"/>
              </w:rPr>
              <w:t>承诺得7分，缺项或未提供不得分。</w:t>
            </w:r>
          </w:p>
        </w:tc>
      </w:tr>
    </w:tbl>
    <w:p w14:paraId="3B145974">
      <w:pPr>
        <w:spacing w:line="560" w:lineRule="exact"/>
        <w:rPr>
          <w:rFonts w:hint="eastAsia"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16B8993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2DAF0A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44E30EB">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26B79EC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D54333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523D411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12F6B1C0">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23.竞争性磋商终止</w:t>
      </w:r>
    </w:p>
    <w:p w14:paraId="1D0DD48A">
      <w:pPr>
        <w:spacing w:line="560" w:lineRule="exact"/>
        <w:ind w:firstLine="480" w:firstLineChars="200"/>
        <w:rPr>
          <w:rFonts w:hint="eastAsia"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369F780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（1）因情况变化，不再符合竞争性磋商适用情形的；</w:t>
      </w:r>
    </w:p>
    <w:p w14:paraId="1ECD038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（2）出现影响采购公正的违法、违规行为的；</w:t>
      </w:r>
    </w:p>
    <w:p w14:paraId="3A0D417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（3）在采购过程中符合磋商文件要求的供应商不足3家的；</w:t>
      </w:r>
    </w:p>
    <w:p w14:paraId="29952987">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（4）在采购活动中因重大变故，采购任务取消的；</w:t>
      </w:r>
    </w:p>
    <w:p w14:paraId="40E77713">
      <w:pPr>
        <w:jc w:val="center"/>
        <w:rPr>
          <w:rFonts w:hint="eastAsia" w:ascii="宋体" w:hAnsi="宋体" w:cs="宋体"/>
          <w:b/>
          <w:sz w:val="24"/>
          <w:highlight w:val="none"/>
        </w:rPr>
      </w:pPr>
    </w:p>
    <w:p w14:paraId="5A66FBD4">
      <w:pPr>
        <w:jc w:val="center"/>
        <w:rPr>
          <w:rFonts w:hint="eastAsia" w:ascii="宋体" w:hAnsi="宋体" w:cs="宋体"/>
          <w:b/>
          <w:sz w:val="24"/>
          <w:highlight w:val="none"/>
        </w:rPr>
      </w:pPr>
      <w:r>
        <w:rPr>
          <w:rFonts w:hint="eastAsia" w:ascii="宋体" w:hAnsi="宋体" w:cs="宋体"/>
          <w:b/>
          <w:sz w:val="24"/>
          <w:highlight w:val="none"/>
        </w:rPr>
        <w:t>七、成交通知</w:t>
      </w:r>
    </w:p>
    <w:p w14:paraId="3BD7E169">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24.成交通知</w:t>
      </w:r>
    </w:p>
    <w:p w14:paraId="63EF5A79">
      <w:pPr>
        <w:pStyle w:val="35"/>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06ED249">
      <w:pPr>
        <w:tabs>
          <w:tab w:val="left" w:pos="180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66861DCC">
      <w:pPr>
        <w:tabs>
          <w:tab w:val="left" w:pos="1800"/>
        </w:tabs>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42320EE0">
      <w:pPr>
        <w:spacing w:line="720" w:lineRule="auto"/>
        <w:jc w:val="center"/>
        <w:rPr>
          <w:rFonts w:hint="eastAsia" w:ascii="宋体" w:hAnsi="宋体" w:cs="宋体"/>
          <w:sz w:val="24"/>
          <w:highlight w:val="none"/>
        </w:rPr>
      </w:pPr>
      <w:r>
        <w:rPr>
          <w:rFonts w:hint="eastAsia" w:ascii="宋体" w:hAnsi="宋体" w:cs="宋体"/>
          <w:b/>
          <w:sz w:val="24"/>
          <w:highlight w:val="none"/>
        </w:rPr>
        <w:t>八、合同授予</w:t>
      </w:r>
    </w:p>
    <w:p w14:paraId="15717335">
      <w:pPr>
        <w:tabs>
          <w:tab w:val="left" w:pos="1620"/>
        </w:tabs>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25.签订合同及合同的执行</w:t>
      </w:r>
    </w:p>
    <w:p w14:paraId="3C5D64D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65F2428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9EE23C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DE9B99">
      <w:pPr>
        <w:spacing w:line="720" w:lineRule="auto"/>
        <w:jc w:val="center"/>
        <w:rPr>
          <w:rFonts w:hint="eastAsia" w:ascii="宋体" w:hAnsi="宋体" w:cs="宋体"/>
          <w:b/>
          <w:sz w:val="24"/>
          <w:highlight w:val="none"/>
        </w:rPr>
      </w:pPr>
      <w:r>
        <w:rPr>
          <w:rFonts w:hint="eastAsia" w:ascii="宋体" w:hAnsi="宋体" w:cs="宋体"/>
          <w:b/>
          <w:sz w:val="24"/>
          <w:highlight w:val="none"/>
        </w:rPr>
        <w:t>九、质疑处理</w:t>
      </w:r>
    </w:p>
    <w:p w14:paraId="7A04196A">
      <w:pPr>
        <w:pStyle w:val="3"/>
        <w:spacing w:line="560" w:lineRule="exact"/>
        <w:ind w:firstLine="482" w:firstLineChars="200"/>
        <w:jc w:val="both"/>
        <w:rPr>
          <w:rFonts w:hint="eastAsia" w:ascii="宋体" w:hAnsi="宋体" w:cs="宋体"/>
          <w:b/>
          <w:sz w:val="24"/>
          <w:highlight w:val="none"/>
        </w:rPr>
      </w:pPr>
      <w:r>
        <w:rPr>
          <w:rFonts w:hint="eastAsia" w:ascii="宋体" w:hAnsi="宋体" w:cs="宋体"/>
          <w:b/>
          <w:sz w:val="24"/>
          <w:highlight w:val="none"/>
        </w:rPr>
        <w:t>26.质疑程序及处理</w:t>
      </w:r>
    </w:p>
    <w:p w14:paraId="0A4FF9B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392C6F7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8BC538F">
      <w:pPr>
        <w:spacing w:line="560" w:lineRule="exact"/>
        <w:ind w:firstLine="480" w:firstLineChars="200"/>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6BDE8B6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2742C56">
      <w:pPr>
        <w:spacing w:line="560" w:lineRule="exact"/>
        <w:rPr>
          <w:rFonts w:hint="eastAsia"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70F8DA7">
      <w:pPr>
        <w:jc w:val="center"/>
        <w:rPr>
          <w:rFonts w:hint="eastAsia" w:ascii="宋体" w:hAnsi="宋体" w:cs="宋体"/>
          <w:b/>
          <w:sz w:val="24"/>
          <w:highlight w:val="none"/>
        </w:rPr>
      </w:pPr>
      <w:r>
        <w:rPr>
          <w:rFonts w:hint="eastAsia" w:ascii="宋体" w:hAnsi="宋体" w:cs="宋体"/>
          <w:b/>
          <w:sz w:val="24"/>
          <w:highlight w:val="none"/>
        </w:rPr>
        <w:t>第三章 采购项目内容及要求</w:t>
      </w:r>
    </w:p>
    <w:p w14:paraId="06E087C6">
      <w:pPr>
        <w:pStyle w:val="25"/>
        <w:rPr>
          <w:rFonts w:hint="eastAsia" w:ascii="宋体" w:hAnsi="宋体" w:eastAsia="宋体" w:cs="宋体"/>
          <w:kern w:val="2"/>
          <w:sz w:val="24"/>
          <w:szCs w:val="22"/>
          <w:highlight w:val="none"/>
          <w:lang w:val="en-US" w:eastAsia="zh-CN" w:bidi="ar-SA"/>
        </w:rPr>
      </w:pPr>
    </w:p>
    <w:p w14:paraId="25E97ED9">
      <w:pPr>
        <w:pStyle w:val="25"/>
        <w:rPr>
          <w:rFonts w:hint="default"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一、项目要求：</w:t>
      </w:r>
    </w:p>
    <w:p w14:paraId="2CA6380A">
      <w:pPr>
        <w:spacing w:line="560" w:lineRule="exact"/>
        <w:ind w:firstLine="480" w:firstLineChars="200"/>
        <w:rPr>
          <w:rFonts w:hint="default" w:ascii="宋体" w:hAnsi="宋体" w:cs="宋体"/>
          <w:bCs/>
          <w:sz w:val="24"/>
          <w:highlight w:val="none"/>
          <w:lang w:val="en-US" w:eastAsia="zh-CN"/>
        </w:rPr>
      </w:pPr>
      <w:r>
        <w:rPr>
          <w:rFonts w:hint="eastAsia" w:ascii="宋体" w:hAnsi="宋体" w:cs="宋体"/>
          <w:bCs/>
          <w:sz w:val="24"/>
          <w:highlight w:val="none"/>
        </w:rPr>
        <w:t>1.项目内容：</w:t>
      </w:r>
      <w:r>
        <w:rPr>
          <w:rFonts w:hint="eastAsia" w:ascii="宋体" w:hAnsi="宋体" w:cs="宋体"/>
          <w:bCs/>
          <w:sz w:val="24"/>
          <w:highlight w:val="none"/>
          <w:lang w:val="en-US" w:eastAsia="zh-CN"/>
        </w:rPr>
        <w:t>为满足</w:t>
      </w:r>
      <w:r>
        <w:rPr>
          <w:rFonts w:hint="eastAsia" w:ascii="宋体" w:hAnsi="宋体" w:cs="宋体"/>
          <w:bCs/>
          <w:sz w:val="24"/>
          <w:highlight w:val="none"/>
        </w:rPr>
        <w:t>阳光家园经济适用房一期、二期、利群小区经济适用房、新城小区经济适用房</w:t>
      </w:r>
      <w:r>
        <w:rPr>
          <w:rFonts w:hint="eastAsia" w:ascii="宋体" w:hAnsi="宋体" w:cs="宋体"/>
          <w:bCs/>
          <w:sz w:val="24"/>
          <w:highlight w:val="none"/>
          <w:lang w:val="en-US" w:eastAsia="zh-CN"/>
        </w:rPr>
        <w:t>登记办证需要，对</w:t>
      </w:r>
      <w:r>
        <w:rPr>
          <w:rFonts w:hint="eastAsia" w:ascii="宋体" w:hAnsi="宋体" w:cs="宋体"/>
          <w:bCs/>
          <w:sz w:val="24"/>
          <w:highlight w:val="none"/>
        </w:rPr>
        <w:t>阳光家园经济适用房一期、二期、利群小区经济适用房、新城小区经济适用房</w:t>
      </w:r>
      <w:r>
        <w:rPr>
          <w:rFonts w:hint="eastAsia" w:ascii="宋体" w:hAnsi="宋体" w:cs="宋体"/>
          <w:bCs/>
          <w:sz w:val="24"/>
          <w:highlight w:val="none"/>
          <w:lang w:val="en-US" w:eastAsia="zh-CN"/>
        </w:rPr>
        <w:t>进行权籍调查--房产测绘，测绘结果用于但不限于</w:t>
      </w:r>
      <w:r>
        <w:rPr>
          <w:rFonts w:hint="eastAsia" w:ascii="宋体" w:hAnsi="宋体" w:cs="宋体"/>
          <w:bCs/>
          <w:sz w:val="24"/>
          <w:highlight w:val="none"/>
        </w:rPr>
        <w:t>阳光家园经济适用房一期、二期、利群小区经济适用房、新城小区经济适用房</w:t>
      </w:r>
      <w:r>
        <w:rPr>
          <w:rFonts w:hint="eastAsia" w:ascii="宋体" w:hAnsi="宋体" w:cs="宋体"/>
          <w:bCs/>
          <w:sz w:val="24"/>
          <w:highlight w:val="none"/>
          <w:lang w:val="en-US" w:eastAsia="zh-CN"/>
        </w:rPr>
        <w:t>不动产登记办证使用。</w:t>
      </w:r>
    </w:p>
    <w:p w14:paraId="0FD38548">
      <w:pPr>
        <w:spacing w:line="560" w:lineRule="exact"/>
        <w:ind w:firstLine="480" w:firstLineChars="200"/>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lang w:val="en-US" w:eastAsia="zh-CN"/>
        </w:rPr>
        <w:t>需实测房产面积约350000平方米，规划核实面积约150000平方米</w:t>
      </w:r>
      <w:r>
        <w:rPr>
          <w:rFonts w:hint="eastAsia" w:ascii="宋体" w:hAnsi="宋体" w:cs="宋体"/>
          <w:bCs/>
          <w:sz w:val="24"/>
          <w:highlight w:val="none"/>
        </w:rPr>
        <w:t>。</w:t>
      </w:r>
    </w:p>
    <w:p w14:paraId="26E9D0A5">
      <w:pPr>
        <w:spacing w:line="560" w:lineRule="exact"/>
        <w:ind w:firstLine="480" w:firstLineChars="200"/>
        <w:rPr>
          <w:rFonts w:hint="eastAsia" w:ascii="宋体" w:hAnsi="宋体" w:cs="宋体"/>
          <w:bCs/>
          <w:sz w:val="24"/>
          <w:highlight w:val="none"/>
          <w:lang w:val="en-US" w:eastAsia="zh-CN"/>
        </w:rPr>
      </w:pPr>
      <w:r>
        <w:rPr>
          <w:rFonts w:hint="eastAsia" w:ascii="宋体" w:hAnsi="宋体" w:cs="宋体"/>
          <w:bCs/>
          <w:sz w:val="24"/>
          <w:highlight w:val="none"/>
          <w:lang w:val="en-US" w:eastAsia="zh-CN"/>
        </w:rPr>
        <w:t>二、商务要求</w:t>
      </w:r>
    </w:p>
    <w:p w14:paraId="02088FA3">
      <w:pPr>
        <w:spacing w:line="560" w:lineRule="exact"/>
        <w:ind w:firstLine="480" w:firstLineChars="200"/>
        <w:rPr>
          <w:rFonts w:hint="eastAsia" w:ascii="宋体" w:hAnsi="宋体" w:cs="宋体"/>
          <w:bCs/>
          <w:sz w:val="24"/>
          <w:highlight w:val="none"/>
        </w:rPr>
      </w:pPr>
      <w:r>
        <w:rPr>
          <w:rFonts w:hint="eastAsia" w:ascii="宋体" w:hAnsi="宋体" w:cs="宋体"/>
          <w:bCs/>
          <w:sz w:val="24"/>
          <w:highlight w:val="none"/>
          <w:lang w:val="en-US" w:eastAsia="zh-CN"/>
        </w:rPr>
        <w:t>1</w:t>
      </w:r>
      <w:r>
        <w:rPr>
          <w:rFonts w:hint="eastAsia" w:ascii="宋体" w:hAnsi="宋体" w:cs="宋体"/>
          <w:bCs/>
          <w:sz w:val="24"/>
          <w:highlight w:val="none"/>
        </w:rPr>
        <w:t>.</w:t>
      </w:r>
      <w:r>
        <w:rPr>
          <w:rFonts w:hint="eastAsia" w:ascii="宋体" w:hAnsi="宋体" w:cs="宋体"/>
          <w:bCs/>
          <w:sz w:val="24"/>
          <w:highlight w:val="none"/>
          <w:lang w:val="en-US" w:eastAsia="zh-CN"/>
        </w:rPr>
        <w:t>执行技术标准</w:t>
      </w:r>
      <w:r>
        <w:rPr>
          <w:rFonts w:hint="eastAsia" w:ascii="宋体" w:hAnsi="宋体" w:cs="宋体"/>
          <w:bCs/>
          <w:sz w:val="24"/>
          <w:highlight w:val="none"/>
        </w:rPr>
        <w:t>：</w:t>
      </w:r>
      <w:r>
        <w:rPr>
          <w:rFonts w:hint="eastAsia" w:ascii="宋体" w:hAnsi="宋体" w:cs="宋体"/>
          <w:bCs/>
          <w:sz w:val="24"/>
          <w:highlight w:val="none"/>
          <w:lang w:val="en-US" w:eastAsia="zh-CN"/>
        </w:rPr>
        <w:t>房产</w:t>
      </w:r>
      <w:r>
        <w:rPr>
          <w:rFonts w:hint="eastAsia" w:ascii="宋体" w:hAnsi="宋体" w:cs="宋体"/>
          <w:bCs/>
          <w:sz w:val="24"/>
          <w:highlight w:val="none"/>
        </w:rPr>
        <w:t>测量规范（</w:t>
      </w:r>
      <w:r>
        <w:rPr>
          <w:rFonts w:hint="eastAsia" w:ascii="宋体" w:hAnsi="宋体" w:cs="宋体"/>
          <w:bCs/>
          <w:sz w:val="24"/>
          <w:highlight w:val="none"/>
          <w:lang w:val="en-US" w:eastAsia="zh-CN"/>
        </w:rPr>
        <w:t>GB</w:t>
      </w:r>
      <w:r>
        <w:rPr>
          <w:rFonts w:hint="eastAsia" w:ascii="宋体" w:hAnsi="宋体" w:cs="宋体"/>
          <w:bCs/>
          <w:sz w:val="24"/>
          <w:highlight w:val="none"/>
        </w:rPr>
        <w:t>/T</w:t>
      </w:r>
      <w:r>
        <w:rPr>
          <w:rFonts w:hint="eastAsia" w:ascii="宋体" w:hAnsi="宋体" w:cs="宋体"/>
          <w:bCs/>
          <w:sz w:val="24"/>
          <w:highlight w:val="none"/>
          <w:lang w:val="en-US" w:eastAsia="zh-CN"/>
        </w:rPr>
        <w:t>17986</w:t>
      </w:r>
      <w:r>
        <w:rPr>
          <w:rFonts w:hint="eastAsia" w:ascii="宋体" w:hAnsi="宋体" w:cs="宋体"/>
          <w:bCs/>
          <w:sz w:val="24"/>
          <w:highlight w:val="none"/>
        </w:rPr>
        <w:t>）</w:t>
      </w:r>
      <w:r>
        <w:rPr>
          <w:rFonts w:hint="eastAsia" w:ascii="宋体" w:hAnsi="宋体" w:cs="宋体"/>
          <w:bCs/>
          <w:sz w:val="24"/>
          <w:highlight w:val="none"/>
          <w:lang w:eastAsia="zh-CN"/>
        </w:rPr>
        <w:t>、《</w:t>
      </w:r>
      <w:r>
        <w:rPr>
          <w:rFonts w:hint="eastAsia" w:ascii="宋体" w:hAnsi="宋体" w:cs="宋体"/>
          <w:bCs/>
          <w:sz w:val="24"/>
          <w:highlight w:val="none"/>
          <w:lang w:val="en-US" w:eastAsia="zh-CN"/>
        </w:rPr>
        <w:t>河南省建设工程项目联合测绘技术导则》</w:t>
      </w:r>
      <w:r>
        <w:rPr>
          <w:rFonts w:hint="eastAsia" w:ascii="宋体" w:hAnsi="宋体" w:cs="宋体"/>
          <w:bCs/>
          <w:sz w:val="24"/>
          <w:highlight w:val="none"/>
        </w:rPr>
        <w:t>。</w:t>
      </w:r>
    </w:p>
    <w:p w14:paraId="67840742">
      <w:pPr>
        <w:spacing w:line="560" w:lineRule="exact"/>
        <w:ind w:firstLine="480" w:firstLineChars="200"/>
        <w:rPr>
          <w:rFonts w:hint="default" w:ascii="宋体" w:hAnsi="宋体" w:cs="宋体"/>
          <w:bCs/>
          <w:sz w:val="24"/>
          <w:highlight w:val="none"/>
          <w:lang w:val="en-US" w:eastAsia="zh-CN"/>
        </w:rPr>
      </w:pPr>
      <w:r>
        <w:rPr>
          <w:rFonts w:hint="eastAsia" w:ascii="宋体" w:hAnsi="宋体" w:cs="宋体"/>
          <w:bCs/>
          <w:sz w:val="24"/>
          <w:highlight w:val="none"/>
          <w:lang w:val="en-US" w:eastAsia="zh-CN"/>
        </w:rPr>
        <w:t>2.测绘成果包括但不仅限于《房产面积测绘报告》、房屋分层分户平面图等所有办理不动产证所需房屋测绘资料；并经自然资源局认可使用。</w:t>
      </w:r>
    </w:p>
    <w:p w14:paraId="4F1EAC5D">
      <w:pPr>
        <w:spacing w:line="560" w:lineRule="exact"/>
        <w:ind w:firstLine="480" w:firstLineChars="200"/>
        <w:rPr>
          <w:rFonts w:hint="eastAsia" w:ascii="宋体" w:hAnsi="宋体" w:cs="宋体"/>
          <w:bCs/>
          <w:sz w:val="24"/>
          <w:highlight w:val="none"/>
          <w:lang w:val="en-US" w:eastAsia="zh-CN"/>
        </w:rPr>
      </w:pPr>
      <w:r>
        <w:rPr>
          <w:rFonts w:hint="eastAsia" w:ascii="宋体" w:hAnsi="宋体" w:cs="宋体"/>
          <w:bCs/>
          <w:sz w:val="24"/>
          <w:highlight w:val="none"/>
          <w:lang w:val="en-US" w:eastAsia="zh-CN"/>
        </w:rPr>
        <w:t>3</w:t>
      </w:r>
      <w:r>
        <w:rPr>
          <w:rFonts w:hint="eastAsia" w:ascii="宋体" w:hAnsi="宋体" w:cs="宋体"/>
          <w:bCs/>
          <w:sz w:val="24"/>
          <w:highlight w:val="none"/>
        </w:rPr>
        <w:t>.</w:t>
      </w:r>
      <w:r>
        <w:rPr>
          <w:rFonts w:hint="eastAsia" w:ascii="宋体" w:hAnsi="宋体" w:cs="宋体"/>
          <w:bCs/>
          <w:sz w:val="24"/>
          <w:highlight w:val="none"/>
          <w:lang w:val="en-US" w:eastAsia="zh-CN"/>
        </w:rPr>
        <w:t>办理不动产登记过程中如因测绘数据或图纸信息、电子信息等问题不能进行时，测绘单位需及时更正并调整完善直至合格，且相关费用由测绘单位承担。</w:t>
      </w:r>
    </w:p>
    <w:p w14:paraId="39CCE7DD">
      <w:pPr>
        <w:spacing w:line="560" w:lineRule="exact"/>
        <w:ind w:firstLine="480" w:firstLineChars="200"/>
        <w:rPr>
          <w:rFonts w:hint="eastAsia" w:ascii="宋体" w:hAnsi="宋体" w:cs="宋体"/>
          <w:bCs/>
          <w:sz w:val="24"/>
          <w:highlight w:val="none"/>
          <w:lang w:val="en-US" w:eastAsia="zh-CN"/>
        </w:rPr>
      </w:pPr>
      <w:r>
        <w:rPr>
          <w:rFonts w:hint="eastAsia" w:ascii="宋体" w:hAnsi="宋体" w:cs="宋体"/>
          <w:bCs/>
          <w:sz w:val="24"/>
          <w:highlight w:val="none"/>
          <w:lang w:val="en-US" w:eastAsia="zh-CN"/>
        </w:rPr>
        <w:t>4.合同签订后30日历天内完成测绘，并提交符合县自然资源局要求的相关成果。</w:t>
      </w:r>
    </w:p>
    <w:p w14:paraId="7C4A54F4">
      <w:pPr>
        <w:spacing w:line="560" w:lineRule="exact"/>
        <w:ind w:firstLine="480" w:firstLineChars="200"/>
        <w:rPr>
          <w:rFonts w:hint="default" w:ascii="宋体" w:hAnsi="宋体" w:cs="宋体"/>
          <w:bCs/>
          <w:sz w:val="24"/>
          <w:highlight w:val="none"/>
          <w:lang w:val="en-US" w:eastAsia="zh-CN"/>
        </w:rPr>
      </w:pPr>
      <w:r>
        <w:rPr>
          <w:rFonts w:hint="eastAsia" w:ascii="宋体" w:hAnsi="宋体" w:cs="宋体"/>
          <w:bCs/>
          <w:sz w:val="24"/>
          <w:highlight w:val="none"/>
          <w:lang w:val="en-US" w:eastAsia="zh-CN"/>
        </w:rPr>
        <w:t>5.质量要求：合格，符合现行国家及行业规范和标准。</w:t>
      </w:r>
    </w:p>
    <w:p w14:paraId="53274114">
      <w:pPr>
        <w:spacing w:line="560" w:lineRule="exact"/>
        <w:ind w:firstLine="480" w:firstLineChars="200"/>
        <w:rPr>
          <w:rFonts w:hint="eastAsia" w:ascii="宋体" w:hAnsi="宋体" w:cs="宋体"/>
          <w:bCs/>
          <w:sz w:val="24"/>
          <w:highlight w:val="none"/>
          <w:lang w:val="en-US" w:eastAsia="zh-CN"/>
        </w:rPr>
      </w:pPr>
      <w:r>
        <w:rPr>
          <w:rFonts w:hint="eastAsia" w:ascii="宋体" w:hAnsi="宋体" w:cs="宋体"/>
          <w:bCs/>
          <w:sz w:val="24"/>
          <w:highlight w:val="none"/>
          <w:lang w:val="en-US" w:eastAsia="zh-CN"/>
        </w:rPr>
        <w:t>6.合同履行期限：30日历天</w:t>
      </w:r>
    </w:p>
    <w:p w14:paraId="495579E3">
      <w:pPr>
        <w:spacing w:line="560" w:lineRule="exact"/>
        <w:ind w:firstLine="480" w:firstLineChars="200"/>
        <w:rPr>
          <w:rFonts w:hint="eastAsia" w:ascii="宋体" w:hAnsi="宋体" w:cs="宋体"/>
          <w:bCs/>
          <w:sz w:val="24"/>
          <w:highlight w:val="yellow"/>
        </w:rPr>
      </w:pPr>
      <w:r>
        <w:rPr>
          <w:rFonts w:hint="eastAsia" w:ascii="宋体" w:hAnsi="宋体" w:cs="宋体"/>
          <w:bCs/>
          <w:sz w:val="24"/>
          <w:highlight w:val="none"/>
          <w:lang w:val="en-US" w:eastAsia="zh-CN"/>
        </w:rPr>
        <w:t>7.</w:t>
      </w:r>
      <w:r>
        <w:rPr>
          <w:rFonts w:hint="eastAsia" w:ascii="宋体" w:hAnsi="宋体" w:cs="宋体"/>
          <w:bCs/>
          <w:sz w:val="24"/>
          <w:highlight w:val="none"/>
        </w:rPr>
        <w:t>付款方式：</w:t>
      </w:r>
      <w:r>
        <w:rPr>
          <w:rFonts w:hint="eastAsia" w:ascii="宋体" w:hAnsi="宋体" w:cs="宋体"/>
          <w:bCs/>
          <w:sz w:val="24"/>
          <w:highlight w:val="none"/>
          <w:lang w:val="en-US" w:eastAsia="zh-CN"/>
        </w:rPr>
        <w:t>合同签订后7个工作日内支付合同总额的10%；第一次向甲方提交房屋测绘结果后7个工作日内支付合同总额的50%；第二次向甲方提交规划核实测绘成果后完成成果并通过专家评审后7个工作日内支付合同总额的40%。</w:t>
      </w:r>
    </w:p>
    <w:p w14:paraId="7C9B4F13">
      <w:pPr>
        <w:spacing w:after="120" w:line="415" w:lineRule="auto"/>
        <w:ind w:firstLine="480" w:firstLineChars="200"/>
        <w:jc w:val="center"/>
        <w:rPr>
          <w:rStyle w:val="66"/>
          <w:rFonts w:hint="eastAsia" w:ascii="宋体" w:hAnsi="宋体" w:cs="宋体"/>
          <w:color w:val="000000"/>
          <w:sz w:val="24"/>
          <w:lang w:val="zh-CN"/>
        </w:rPr>
      </w:pPr>
    </w:p>
    <w:p w14:paraId="0CA174E2">
      <w:pPr>
        <w:pStyle w:val="35"/>
        <w:ind w:firstLine="210"/>
        <w:rPr>
          <w:rStyle w:val="66"/>
          <w:color w:val="000000"/>
          <w:lang w:val="zh-CN"/>
        </w:rPr>
      </w:pPr>
    </w:p>
    <w:p w14:paraId="290DBD4C">
      <w:pPr>
        <w:pStyle w:val="35"/>
        <w:ind w:firstLine="240"/>
        <w:rPr>
          <w:rFonts w:hint="eastAsia" w:ascii="宋体" w:hAnsi="宋体" w:cs="宋体"/>
          <w:sz w:val="24"/>
        </w:rPr>
      </w:pPr>
    </w:p>
    <w:p w14:paraId="0F23D31F">
      <w:pPr>
        <w:pStyle w:val="35"/>
        <w:ind w:firstLine="240"/>
        <w:rPr>
          <w:rFonts w:hint="eastAsia" w:ascii="宋体" w:hAnsi="宋体" w:cs="宋体"/>
          <w:sz w:val="24"/>
        </w:rPr>
      </w:pPr>
    </w:p>
    <w:p w14:paraId="6C66FCD0">
      <w:pPr>
        <w:pStyle w:val="35"/>
        <w:ind w:firstLine="240"/>
        <w:rPr>
          <w:rFonts w:hint="eastAsia" w:ascii="宋体" w:hAnsi="宋体" w:cs="宋体"/>
          <w:sz w:val="24"/>
        </w:rPr>
      </w:pPr>
    </w:p>
    <w:p w14:paraId="10258A42">
      <w:pPr>
        <w:pStyle w:val="35"/>
        <w:ind w:left="0" w:leftChars="0" w:firstLine="0" w:firstLineChars="0"/>
        <w:rPr>
          <w:rFonts w:hint="eastAsia" w:ascii="宋体" w:hAnsi="宋体" w:cs="宋体"/>
          <w:sz w:val="24"/>
        </w:rPr>
      </w:pPr>
    </w:p>
    <w:p w14:paraId="6F164E07">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45BC4DC4">
      <w:pPr>
        <w:widowControl/>
        <w:spacing w:line="520" w:lineRule="exact"/>
        <w:ind w:firstLine="480" w:firstLineChars="200"/>
        <w:jc w:val="center"/>
        <w:rPr>
          <w:rFonts w:hint="eastAsia" w:ascii="宋体" w:hAnsi="宋体" w:cs="宋体"/>
          <w:sz w:val="24"/>
        </w:rPr>
      </w:pPr>
    </w:p>
    <w:p w14:paraId="64002F58">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6252652">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0A3C1273">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D9C8697">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38E42D44">
      <w:pPr>
        <w:snapToGrid w:val="0"/>
        <w:jc w:val="left"/>
        <w:rPr>
          <w:rFonts w:hint="eastAsia" w:ascii="宋体" w:hAnsi="宋体" w:cs="宋体"/>
          <w:sz w:val="24"/>
        </w:rPr>
      </w:pPr>
    </w:p>
    <w:p w14:paraId="24A95E73">
      <w:pPr>
        <w:snapToGrid w:val="0"/>
        <w:jc w:val="left"/>
        <w:rPr>
          <w:rFonts w:hint="eastAsia" w:ascii="宋体" w:hAnsi="宋体" w:cs="宋体"/>
          <w:sz w:val="24"/>
        </w:rPr>
      </w:pPr>
    </w:p>
    <w:p w14:paraId="109925F7">
      <w:pPr>
        <w:snapToGrid w:val="0"/>
        <w:jc w:val="left"/>
        <w:rPr>
          <w:rFonts w:hint="eastAsia" w:ascii="宋体" w:hAnsi="宋体" w:cs="宋体"/>
          <w:sz w:val="24"/>
        </w:rPr>
      </w:pPr>
    </w:p>
    <w:p w14:paraId="5E523372">
      <w:pPr>
        <w:snapToGrid w:val="0"/>
        <w:jc w:val="left"/>
        <w:rPr>
          <w:rFonts w:hint="eastAsia" w:ascii="宋体" w:hAnsi="宋体" w:cs="宋体"/>
          <w:sz w:val="24"/>
        </w:rPr>
      </w:pPr>
    </w:p>
    <w:p w14:paraId="128C7788">
      <w:pPr>
        <w:snapToGrid w:val="0"/>
        <w:jc w:val="left"/>
        <w:rPr>
          <w:rFonts w:hint="eastAsia" w:ascii="宋体" w:hAnsi="宋体" w:cs="宋体"/>
          <w:sz w:val="24"/>
        </w:rPr>
      </w:pPr>
    </w:p>
    <w:p w14:paraId="31D24B16">
      <w:pPr>
        <w:snapToGrid w:val="0"/>
        <w:jc w:val="left"/>
        <w:rPr>
          <w:rFonts w:hint="eastAsia" w:ascii="宋体" w:hAnsi="宋体" w:cs="宋体"/>
          <w:sz w:val="24"/>
        </w:rPr>
      </w:pPr>
    </w:p>
    <w:p w14:paraId="6B976B0C">
      <w:pPr>
        <w:snapToGrid w:val="0"/>
        <w:jc w:val="left"/>
        <w:rPr>
          <w:rFonts w:hint="eastAsia" w:ascii="宋体" w:hAnsi="宋体" w:cs="宋体"/>
          <w:sz w:val="24"/>
        </w:rPr>
      </w:pPr>
    </w:p>
    <w:p w14:paraId="2AF2A651">
      <w:pPr>
        <w:snapToGrid w:val="0"/>
        <w:jc w:val="left"/>
        <w:rPr>
          <w:rFonts w:hint="eastAsia" w:ascii="宋体" w:hAnsi="宋体" w:cs="宋体"/>
          <w:sz w:val="24"/>
        </w:rPr>
      </w:pPr>
    </w:p>
    <w:p w14:paraId="39E34E1D">
      <w:pPr>
        <w:snapToGrid w:val="0"/>
        <w:jc w:val="left"/>
        <w:rPr>
          <w:rFonts w:hint="eastAsia" w:ascii="宋体" w:hAnsi="宋体" w:cs="宋体"/>
          <w:sz w:val="24"/>
        </w:rPr>
      </w:pPr>
    </w:p>
    <w:p w14:paraId="60387C75">
      <w:pPr>
        <w:snapToGrid w:val="0"/>
        <w:jc w:val="left"/>
        <w:rPr>
          <w:rFonts w:hint="eastAsia" w:ascii="宋体" w:hAnsi="宋体" w:cs="宋体"/>
          <w:sz w:val="24"/>
        </w:rPr>
      </w:pPr>
    </w:p>
    <w:p w14:paraId="720B911B">
      <w:pPr>
        <w:snapToGrid w:val="0"/>
        <w:jc w:val="left"/>
        <w:rPr>
          <w:rFonts w:hint="eastAsia" w:ascii="宋体" w:hAnsi="宋体" w:cs="宋体"/>
          <w:sz w:val="24"/>
        </w:rPr>
      </w:pPr>
    </w:p>
    <w:p w14:paraId="40CABBA2">
      <w:pPr>
        <w:snapToGrid w:val="0"/>
        <w:jc w:val="left"/>
        <w:rPr>
          <w:rFonts w:hint="eastAsia" w:ascii="宋体" w:hAnsi="宋体" w:cs="宋体"/>
          <w:sz w:val="24"/>
        </w:rPr>
      </w:pPr>
    </w:p>
    <w:p w14:paraId="3C8D1563">
      <w:pPr>
        <w:snapToGrid w:val="0"/>
        <w:jc w:val="left"/>
        <w:rPr>
          <w:rFonts w:hint="eastAsia" w:ascii="宋体" w:hAnsi="宋体" w:cs="宋体"/>
          <w:sz w:val="24"/>
        </w:rPr>
      </w:pPr>
    </w:p>
    <w:p w14:paraId="0B7A4126">
      <w:pPr>
        <w:snapToGrid w:val="0"/>
        <w:jc w:val="left"/>
        <w:rPr>
          <w:rFonts w:hint="eastAsia" w:ascii="宋体" w:hAnsi="宋体" w:cs="宋体"/>
          <w:sz w:val="24"/>
        </w:rPr>
      </w:pPr>
    </w:p>
    <w:p w14:paraId="6C21FB89">
      <w:pPr>
        <w:pStyle w:val="25"/>
        <w:ind w:firstLine="480"/>
        <w:rPr>
          <w:rFonts w:hint="eastAsia" w:ascii="宋体" w:hAnsi="宋体" w:eastAsia="宋体" w:cs="宋体"/>
          <w:sz w:val="24"/>
        </w:rPr>
      </w:pPr>
    </w:p>
    <w:p w14:paraId="6EBBA177">
      <w:pPr>
        <w:pStyle w:val="25"/>
        <w:ind w:firstLine="480"/>
        <w:rPr>
          <w:rFonts w:hint="eastAsia" w:ascii="宋体" w:hAnsi="宋体" w:eastAsia="宋体" w:cs="宋体"/>
          <w:sz w:val="24"/>
        </w:rPr>
      </w:pPr>
    </w:p>
    <w:p w14:paraId="2F2E453F">
      <w:pPr>
        <w:pStyle w:val="25"/>
        <w:ind w:firstLine="480"/>
        <w:rPr>
          <w:rFonts w:hint="eastAsia" w:ascii="宋体" w:hAnsi="宋体" w:eastAsia="宋体" w:cs="宋体"/>
          <w:sz w:val="24"/>
        </w:rPr>
      </w:pPr>
    </w:p>
    <w:p w14:paraId="1D2354D6">
      <w:pPr>
        <w:pStyle w:val="25"/>
        <w:ind w:firstLine="480"/>
        <w:rPr>
          <w:rFonts w:hint="eastAsia" w:ascii="宋体" w:hAnsi="宋体" w:eastAsia="宋体" w:cs="宋体"/>
          <w:sz w:val="24"/>
        </w:rPr>
      </w:pPr>
    </w:p>
    <w:p w14:paraId="6F7A4C23">
      <w:pPr>
        <w:snapToGrid w:val="0"/>
        <w:jc w:val="left"/>
        <w:rPr>
          <w:rFonts w:hint="eastAsia" w:ascii="宋体" w:hAnsi="宋体" w:cs="宋体"/>
          <w:sz w:val="24"/>
        </w:rPr>
      </w:pPr>
    </w:p>
    <w:p w14:paraId="41C7D5F9">
      <w:pPr>
        <w:snapToGrid w:val="0"/>
        <w:jc w:val="left"/>
        <w:rPr>
          <w:rFonts w:hint="eastAsia" w:ascii="宋体" w:hAnsi="宋体" w:cs="宋体"/>
          <w:sz w:val="24"/>
        </w:rPr>
      </w:pPr>
    </w:p>
    <w:p w14:paraId="2A6883A8">
      <w:pPr>
        <w:snapToGrid w:val="0"/>
        <w:jc w:val="left"/>
        <w:rPr>
          <w:rFonts w:hint="eastAsia" w:ascii="宋体" w:hAnsi="宋体" w:cs="宋体"/>
          <w:sz w:val="24"/>
        </w:rPr>
      </w:pPr>
    </w:p>
    <w:p w14:paraId="068F817A">
      <w:pPr>
        <w:snapToGrid w:val="0"/>
        <w:jc w:val="left"/>
        <w:rPr>
          <w:rFonts w:hint="eastAsia" w:ascii="宋体" w:hAnsi="宋体" w:cs="宋体"/>
          <w:sz w:val="24"/>
        </w:rPr>
      </w:pPr>
    </w:p>
    <w:p w14:paraId="4A66D6B3">
      <w:pPr>
        <w:snapToGrid w:val="0"/>
        <w:jc w:val="left"/>
        <w:rPr>
          <w:rFonts w:hint="eastAsia" w:ascii="宋体" w:hAnsi="宋体" w:cs="宋体"/>
          <w:sz w:val="24"/>
        </w:rPr>
      </w:pPr>
    </w:p>
    <w:p w14:paraId="66475F66">
      <w:pPr>
        <w:snapToGrid w:val="0"/>
        <w:jc w:val="left"/>
        <w:rPr>
          <w:rFonts w:hint="eastAsia" w:ascii="宋体" w:hAnsi="宋体" w:cs="宋体"/>
          <w:sz w:val="24"/>
        </w:rPr>
      </w:pPr>
    </w:p>
    <w:p w14:paraId="5B23CC1B">
      <w:pPr>
        <w:snapToGrid w:val="0"/>
        <w:jc w:val="left"/>
        <w:rPr>
          <w:rFonts w:hint="eastAsia" w:ascii="宋体" w:hAnsi="宋体" w:cs="宋体"/>
          <w:sz w:val="24"/>
        </w:rPr>
      </w:pPr>
    </w:p>
    <w:p w14:paraId="075A11E9">
      <w:pPr>
        <w:snapToGrid w:val="0"/>
        <w:jc w:val="left"/>
        <w:rPr>
          <w:rFonts w:hint="eastAsia" w:ascii="宋体" w:hAnsi="宋体" w:cs="宋体"/>
          <w:sz w:val="24"/>
        </w:rPr>
      </w:pPr>
    </w:p>
    <w:p w14:paraId="256DD2EA">
      <w:pPr>
        <w:pStyle w:val="25"/>
        <w:ind w:firstLine="480"/>
        <w:rPr>
          <w:rFonts w:hint="eastAsia" w:ascii="宋体" w:hAnsi="宋体" w:eastAsia="宋体" w:cs="宋体"/>
          <w:sz w:val="24"/>
        </w:rPr>
      </w:pPr>
    </w:p>
    <w:p w14:paraId="0141287D">
      <w:pPr>
        <w:snapToGrid w:val="0"/>
        <w:jc w:val="left"/>
        <w:rPr>
          <w:rFonts w:hint="eastAsia" w:ascii="宋体" w:hAnsi="宋体" w:cs="宋体"/>
          <w:sz w:val="24"/>
        </w:rPr>
      </w:pPr>
    </w:p>
    <w:p w14:paraId="3BBAEFD8">
      <w:pPr>
        <w:spacing w:line="360" w:lineRule="auto"/>
        <w:jc w:val="left"/>
        <w:rPr>
          <w:rFonts w:hint="eastAsia" w:ascii="宋体" w:hAnsi="宋体" w:cs="宋体"/>
          <w:sz w:val="24"/>
        </w:rPr>
      </w:pPr>
    </w:p>
    <w:p w14:paraId="0D90004C">
      <w:pPr>
        <w:spacing w:line="360" w:lineRule="auto"/>
        <w:jc w:val="left"/>
        <w:rPr>
          <w:rFonts w:hint="eastAsia" w:ascii="宋体" w:hAnsi="宋体" w:cs="宋体"/>
          <w:sz w:val="24"/>
        </w:rPr>
      </w:pPr>
      <w:r>
        <w:rPr>
          <w:rFonts w:hint="eastAsia" w:ascii="宋体" w:hAnsi="宋体" w:cs="宋体"/>
          <w:sz w:val="24"/>
        </w:rPr>
        <w:t>格式2-1</w:t>
      </w:r>
    </w:p>
    <w:p w14:paraId="686825D8">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7E80BF2F">
      <w:pPr>
        <w:pStyle w:val="35"/>
        <w:ind w:firstLine="210"/>
      </w:pPr>
    </w:p>
    <w:p w14:paraId="6B098C5A">
      <w:pPr>
        <w:spacing w:line="360" w:lineRule="auto"/>
        <w:jc w:val="left"/>
        <w:rPr>
          <w:rFonts w:hint="eastAsia" w:ascii="宋体" w:hAnsi="宋体" w:cs="宋体"/>
          <w:sz w:val="24"/>
        </w:rPr>
      </w:pPr>
    </w:p>
    <w:p w14:paraId="6C3D56D4">
      <w:pPr>
        <w:spacing w:line="360" w:lineRule="auto"/>
        <w:jc w:val="left"/>
        <w:rPr>
          <w:rFonts w:hint="eastAsia" w:ascii="宋体" w:hAnsi="宋体" w:cs="宋体"/>
          <w:sz w:val="24"/>
        </w:rPr>
      </w:pPr>
    </w:p>
    <w:p w14:paraId="2FC13EE7">
      <w:pPr>
        <w:spacing w:line="360" w:lineRule="auto"/>
        <w:jc w:val="left"/>
        <w:rPr>
          <w:rFonts w:hint="eastAsia" w:ascii="宋体" w:hAnsi="宋体" w:cs="宋体"/>
          <w:sz w:val="24"/>
        </w:rPr>
      </w:pPr>
    </w:p>
    <w:p w14:paraId="59B87E84">
      <w:pPr>
        <w:spacing w:line="360" w:lineRule="auto"/>
        <w:jc w:val="left"/>
        <w:rPr>
          <w:rFonts w:hint="eastAsia" w:ascii="宋体" w:hAnsi="宋体" w:cs="宋体"/>
          <w:sz w:val="24"/>
        </w:rPr>
      </w:pPr>
    </w:p>
    <w:p w14:paraId="1E8C59A1">
      <w:pPr>
        <w:spacing w:line="360" w:lineRule="auto"/>
        <w:jc w:val="left"/>
        <w:rPr>
          <w:rFonts w:hint="eastAsia" w:ascii="宋体" w:hAnsi="宋体" w:cs="宋体"/>
          <w:sz w:val="24"/>
        </w:rPr>
      </w:pPr>
    </w:p>
    <w:p w14:paraId="2C33679C">
      <w:pPr>
        <w:spacing w:line="360" w:lineRule="auto"/>
        <w:jc w:val="left"/>
        <w:rPr>
          <w:rFonts w:hint="eastAsia" w:ascii="宋体" w:hAnsi="宋体" w:cs="宋体"/>
          <w:sz w:val="24"/>
        </w:rPr>
      </w:pPr>
      <w:r>
        <w:rPr>
          <w:rFonts w:hint="eastAsia" w:ascii="宋体" w:hAnsi="宋体" w:cs="宋体"/>
          <w:sz w:val="24"/>
        </w:rPr>
        <w:t>格式2-2</w:t>
      </w:r>
    </w:p>
    <w:p w14:paraId="4B1A9720">
      <w:pPr>
        <w:spacing w:line="360" w:lineRule="auto"/>
        <w:jc w:val="center"/>
        <w:rPr>
          <w:rFonts w:hint="eastAsia" w:ascii="宋体" w:hAnsi="宋体" w:cs="宋体"/>
          <w:sz w:val="24"/>
        </w:rPr>
      </w:pPr>
      <w:r>
        <w:rPr>
          <w:rFonts w:hint="eastAsia" w:ascii="宋体" w:hAnsi="宋体" w:cs="宋体"/>
          <w:sz w:val="24"/>
        </w:rPr>
        <w:t>法定代表人身份证明书</w:t>
      </w:r>
    </w:p>
    <w:p w14:paraId="56247D17">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0DFCCB9">
      <w:pPr>
        <w:spacing w:line="360" w:lineRule="auto"/>
        <w:ind w:firstLine="480" w:firstLineChars="200"/>
        <w:rPr>
          <w:rFonts w:hint="eastAsia" w:ascii="宋体" w:hAnsi="宋体" w:cs="宋体"/>
          <w:sz w:val="24"/>
        </w:rPr>
      </w:pPr>
    </w:p>
    <w:p w14:paraId="34BDA83B">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6AEB9CCC">
      <w:pPr>
        <w:spacing w:line="360" w:lineRule="auto"/>
        <w:ind w:firstLine="480" w:firstLineChars="200"/>
        <w:rPr>
          <w:rFonts w:hint="eastAsia" w:ascii="宋体" w:hAnsi="宋体" w:cs="宋体"/>
          <w:sz w:val="24"/>
        </w:rPr>
      </w:pPr>
      <w:r>
        <w:rPr>
          <w:rFonts w:hint="eastAsia" w:ascii="宋体" w:hAnsi="宋体" w:cs="宋体"/>
          <w:sz w:val="24"/>
        </w:rPr>
        <w:t>特此证明。</w:t>
      </w:r>
    </w:p>
    <w:p w14:paraId="6BEB353E">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39668489">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89E0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CF73CBC">
            <w:pPr>
              <w:spacing w:line="480" w:lineRule="exact"/>
              <w:rPr>
                <w:rFonts w:hint="eastAsia" w:ascii="宋体" w:hAnsi="宋体" w:cs="宋体"/>
                <w:b/>
                <w:bCs/>
                <w:sz w:val="24"/>
              </w:rPr>
            </w:pPr>
          </w:p>
          <w:p w14:paraId="23E1BE48">
            <w:pPr>
              <w:spacing w:line="480" w:lineRule="exact"/>
              <w:rPr>
                <w:rFonts w:hint="eastAsia" w:ascii="宋体" w:hAnsi="宋体" w:cs="宋体"/>
                <w:b/>
                <w:bCs/>
                <w:sz w:val="24"/>
              </w:rPr>
            </w:pPr>
          </w:p>
          <w:p w14:paraId="264D9CA9">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0A7FC455">
            <w:pPr>
              <w:spacing w:line="480" w:lineRule="exact"/>
              <w:rPr>
                <w:rFonts w:hint="eastAsia" w:ascii="宋体" w:hAnsi="宋体" w:cs="宋体"/>
                <w:sz w:val="24"/>
              </w:rPr>
            </w:pPr>
          </w:p>
          <w:p w14:paraId="629BA88D">
            <w:pPr>
              <w:spacing w:line="480" w:lineRule="exact"/>
              <w:rPr>
                <w:rFonts w:hint="eastAsia" w:ascii="宋体" w:hAnsi="宋体" w:cs="宋体"/>
                <w:sz w:val="24"/>
              </w:rPr>
            </w:pPr>
          </w:p>
        </w:tc>
      </w:tr>
    </w:tbl>
    <w:p w14:paraId="30ABF134">
      <w:pPr>
        <w:spacing w:line="360" w:lineRule="auto"/>
        <w:ind w:firstLine="960" w:firstLineChars="400"/>
        <w:rPr>
          <w:rFonts w:hint="eastAsia" w:ascii="宋体" w:hAnsi="宋体" w:cs="宋体"/>
          <w:sz w:val="24"/>
        </w:rPr>
      </w:pPr>
    </w:p>
    <w:p w14:paraId="4F5114BB">
      <w:pPr>
        <w:spacing w:line="360" w:lineRule="auto"/>
        <w:ind w:firstLine="3840" w:firstLineChars="1600"/>
        <w:rPr>
          <w:rFonts w:hint="eastAsia" w:ascii="宋体" w:hAnsi="宋体" w:cs="宋体"/>
          <w:sz w:val="24"/>
        </w:rPr>
      </w:pPr>
    </w:p>
    <w:p w14:paraId="749536A7">
      <w:pPr>
        <w:spacing w:line="360" w:lineRule="auto"/>
        <w:ind w:firstLine="3840" w:firstLineChars="1600"/>
        <w:rPr>
          <w:rFonts w:hint="eastAsia" w:ascii="宋体" w:hAnsi="宋体" w:cs="宋体"/>
          <w:sz w:val="24"/>
        </w:rPr>
      </w:pPr>
    </w:p>
    <w:p w14:paraId="1B5E9404">
      <w:pPr>
        <w:spacing w:line="360" w:lineRule="auto"/>
        <w:ind w:firstLine="3840" w:firstLineChars="1600"/>
        <w:rPr>
          <w:rFonts w:hint="eastAsia" w:ascii="宋体" w:hAnsi="宋体" w:cs="宋体"/>
          <w:sz w:val="24"/>
        </w:rPr>
      </w:pPr>
    </w:p>
    <w:p w14:paraId="16610DEF">
      <w:pPr>
        <w:spacing w:line="360" w:lineRule="auto"/>
        <w:jc w:val="center"/>
        <w:rPr>
          <w:rFonts w:hint="eastAsia" w:ascii="宋体" w:hAnsi="宋体" w:cs="宋体"/>
          <w:sz w:val="24"/>
        </w:rPr>
      </w:pPr>
    </w:p>
    <w:p w14:paraId="2460514F">
      <w:pPr>
        <w:spacing w:line="360" w:lineRule="auto"/>
        <w:jc w:val="center"/>
        <w:rPr>
          <w:rFonts w:hint="eastAsia" w:ascii="宋体" w:hAnsi="宋体" w:cs="宋体"/>
          <w:sz w:val="24"/>
        </w:rPr>
      </w:pPr>
    </w:p>
    <w:p w14:paraId="1E1C021E">
      <w:pPr>
        <w:spacing w:line="360" w:lineRule="auto"/>
        <w:jc w:val="center"/>
        <w:rPr>
          <w:rFonts w:hint="eastAsia" w:ascii="宋体" w:hAnsi="宋体" w:cs="宋体"/>
          <w:sz w:val="24"/>
        </w:rPr>
      </w:pPr>
    </w:p>
    <w:p w14:paraId="3389F82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F013C3E">
      <w:pPr>
        <w:spacing w:line="360" w:lineRule="auto"/>
        <w:jc w:val="center"/>
        <w:rPr>
          <w:rFonts w:hint="eastAsia" w:ascii="宋体" w:hAnsi="宋体" w:cs="宋体"/>
          <w:sz w:val="24"/>
        </w:rPr>
      </w:pPr>
      <w:r>
        <w:rPr>
          <w:rFonts w:hint="eastAsia" w:ascii="宋体" w:hAnsi="宋体" w:cs="宋体"/>
          <w:sz w:val="24"/>
        </w:rPr>
        <w:t xml:space="preserve">                年   月  日</w:t>
      </w:r>
    </w:p>
    <w:p w14:paraId="7D70F514">
      <w:pPr>
        <w:spacing w:line="360" w:lineRule="auto"/>
        <w:jc w:val="center"/>
        <w:rPr>
          <w:rFonts w:hint="eastAsia" w:ascii="宋体" w:hAnsi="宋体" w:cs="宋体"/>
          <w:sz w:val="24"/>
        </w:rPr>
      </w:pPr>
    </w:p>
    <w:p w14:paraId="7177094F">
      <w:pPr>
        <w:spacing w:line="360" w:lineRule="auto"/>
        <w:jc w:val="center"/>
        <w:rPr>
          <w:rFonts w:hint="eastAsia" w:ascii="宋体" w:hAnsi="宋体" w:cs="宋体"/>
          <w:sz w:val="24"/>
        </w:rPr>
      </w:pPr>
    </w:p>
    <w:p w14:paraId="7EACFE14">
      <w:pPr>
        <w:spacing w:line="360" w:lineRule="auto"/>
        <w:jc w:val="center"/>
        <w:rPr>
          <w:rFonts w:hint="eastAsia" w:ascii="宋体" w:hAnsi="宋体" w:cs="宋体"/>
          <w:sz w:val="24"/>
        </w:rPr>
      </w:pPr>
    </w:p>
    <w:p w14:paraId="4D9C3223">
      <w:pPr>
        <w:pStyle w:val="35"/>
        <w:ind w:firstLine="240"/>
        <w:rPr>
          <w:rFonts w:hint="eastAsia" w:ascii="宋体" w:hAnsi="宋体" w:cs="宋体"/>
          <w:sz w:val="24"/>
        </w:rPr>
      </w:pPr>
    </w:p>
    <w:p w14:paraId="7C3C3FB4">
      <w:pPr>
        <w:pStyle w:val="35"/>
        <w:ind w:firstLine="240"/>
        <w:rPr>
          <w:rFonts w:hint="eastAsia" w:ascii="宋体" w:hAnsi="宋体" w:cs="宋体"/>
          <w:sz w:val="24"/>
        </w:rPr>
      </w:pPr>
    </w:p>
    <w:p w14:paraId="2CEE0227">
      <w:pPr>
        <w:spacing w:line="360" w:lineRule="auto"/>
        <w:jc w:val="left"/>
        <w:rPr>
          <w:rFonts w:hint="eastAsia" w:ascii="宋体" w:hAnsi="宋体" w:cs="宋体"/>
          <w:sz w:val="24"/>
        </w:rPr>
      </w:pPr>
      <w:r>
        <w:rPr>
          <w:rFonts w:hint="eastAsia" w:ascii="宋体" w:hAnsi="宋体" w:cs="宋体"/>
          <w:sz w:val="24"/>
        </w:rPr>
        <w:t>格式2-3</w:t>
      </w:r>
    </w:p>
    <w:p w14:paraId="41D54FC2">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2F61AB28">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50EFE3AA">
      <w:pPr>
        <w:spacing w:line="360" w:lineRule="auto"/>
        <w:ind w:firstLine="480" w:firstLineChars="200"/>
        <w:rPr>
          <w:rFonts w:hint="eastAsia" w:ascii="宋体" w:hAnsi="宋体" w:cs="宋体"/>
          <w:sz w:val="24"/>
        </w:rPr>
      </w:pPr>
    </w:p>
    <w:p w14:paraId="1DFDCB33">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C692039">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5805E320">
      <w:pPr>
        <w:spacing w:line="360" w:lineRule="auto"/>
        <w:rPr>
          <w:rFonts w:hint="eastAsia" w:ascii="宋体" w:hAnsi="宋体" w:cs="宋体"/>
          <w:sz w:val="24"/>
        </w:rPr>
      </w:pPr>
    </w:p>
    <w:p w14:paraId="74E73A35">
      <w:pPr>
        <w:spacing w:line="360" w:lineRule="auto"/>
        <w:ind w:firstLine="480" w:firstLineChars="200"/>
        <w:rPr>
          <w:rFonts w:hint="eastAsia" w:ascii="宋体" w:hAnsi="宋体" w:cs="宋体"/>
          <w:sz w:val="24"/>
        </w:rPr>
      </w:pPr>
      <w:r>
        <w:rPr>
          <w:rFonts w:hint="eastAsia" w:ascii="宋体" w:hAnsi="宋体" w:cs="宋体"/>
          <w:sz w:val="24"/>
        </w:rPr>
        <w:t>委托人：</w:t>
      </w:r>
    </w:p>
    <w:p w14:paraId="65B0FF8F">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248F7FA">
      <w:pPr>
        <w:spacing w:line="360" w:lineRule="auto"/>
        <w:ind w:firstLine="480" w:firstLineChars="200"/>
        <w:rPr>
          <w:rFonts w:hint="eastAsia" w:ascii="宋体" w:hAnsi="宋体" w:cs="宋体"/>
          <w:sz w:val="24"/>
        </w:rPr>
      </w:pPr>
      <w:r>
        <w:rPr>
          <w:rFonts w:hint="eastAsia" w:ascii="宋体" w:hAnsi="宋体" w:cs="宋体"/>
          <w:sz w:val="24"/>
        </w:rPr>
        <w:t>被委托人：</w:t>
      </w:r>
    </w:p>
    <w:p w14:paraId="545E024B">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E3A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58AD43C">
            <w:pPr>
              <w:spacing w:line="480" w:lineRule="exact"/>
              <w:rPr>
                <w:rFonts w:hint="eastAsia" w:ascii="宋体" w:hAnsi="宋体" w:cs="宋体"/>
                <w:b/>
                <w:bCs/>
                <w:sz w:val="24"/>
              </w:rPr>
            </w:pPr>
          </w:p>
          <w:p w14:paraId="29FCC53C">
            <w:pPr>
              <w:spacing w:line="480" w:lineRule="exact"/>
              <w:rPr>
                <w:rFonts w:hint="eastAsia" w:ascii="宋体" w:hAnsi="宋体" w:cs="宋体"/>
                <w:b/>
                <w:bCs/>
                <w:sz w:val="24"/>
              </w:rPr>
            </w:pPr>
          </w:p>
          <w:p w14:paraId="6127548E">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04EC3129">
      <w:pPr>
        <w:spacing w:line="360" w:lineRule="auto"/>
        <w:ind w:firstLine="480" w:firstLineChars="200"/>
        <w:rPr>
          <w:rFonts w:hint="eastAsia" w:ascii="宋体" w:hAnsi="宋体" w:cs="宋体"/>
          <w:sz w:val="24"/>
        </w:rPr>
      </w:pPr>
    </w:p>
    <w:p w14:paraId="7426A871">
      <w:pPr>
        <w:spacing w:line="360" w:lineRule="auto"/>
        <w:ind w:firstLine="480" w:firstLineChars="200"/>
        <w:rPr>
          <w:rFonts w:hint="eastAsia" w:ascii="宋体" w:hAnsi="宋体" w:cs="宋体"/>
          <w:sz w:val="24"/>
        </w:rPr>
      </w:pPr>
    </w:p>
    <w:p w14:paraId="0A18D9E3">
      <w:pPr>
        <w:spacing w:line="360" w:lineRule="auto"/>
        <w:ind w:firstLine="480" w:firstLineChars="200"/>
        <w:rPr>
          <w:rFonts w:hint="eastAsia" w:ascii="宋体" w:hAnsi="宋体" w:cs="宋体"/>
          <w:sz w:val="24"/>
        </w:rPr>
      </w:pPr>
    </w:p>
    <w:p w14:paraId="766B7D0E">
      <w:pPr>
        <w:spacing w:line="360" w:lineRule="auto"/>
        <w:ind w:firstLine="4920" w:firstLineChars="2050"/>
        <w:rPr>
          <w:rFonts w:hint="eastAsia" w:ascii="宋体" w:hAnsi="宋体" w:cs="宋体"/>
          <w:sz w:val="24"/>
        </w:rPr>
      </w:pPr>
    </w:p>
    <w:p w14:paraId="14A966A5">
      <w:pPr>
        <w:spacing w:line="360" w:lineRule="auto"/>
        <w:jc w:val="center"/>
        <w:rPr>
          <w:rFonts w:hint="eastAsia" w:ascii="宋体" w:hAnsi="宋体" w:cs="宋体"/>
          <w:sz w:val="24"/>
        </w:rPr>
      </w:pPr>
    </w:p>
    <w:p w14:paraId="41D3726D">
      <w:pPr>
        <w:spacing w:line="360" w:lineRule="auto"/>
        <w:jc w:val="center"/>
        <w:rPr>
          <w:rFonts w:hint="eastAsia" w:ascii="宋体" w:hAnsi="宋体" w:cs="宋体"/>
          <w:sz w:val="24"/>
        </w:rPr>
      </w:pPr>
    </w:p>
    <w:p w14:paraId="67D9990F">
      <w:pPr>
        <w:spacing w:line="360" w:lineRule="auto"/>
        <w:jc w:val="center"/>
        <w:rPr>
          <w:rFonts w:hint="eastAsia" w:ascii="宋体" w:hAnsi="宋体" w:cs="宋体"/>
          <w:sz w:val="24"/>
        </w:rPr>
      </w:pPr>
    </w:p>
    <w:p w14:paraId="21D1D00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925A45D">
      <w:pPr>
        <w:spacing w:line="360" w:lineRule="auto"/>
        <w:jc w:val="center"/>
        <w:rPr>
          <w:rFonts w:hint="eastAsia" w:ascii="宋体" w:hAnsi="宋体" w:cs="宋体"/>
          <w:sz w:val="24"/>
        </w:rPr>
      </w:pPr>
      <w:r>
        <w:rPr>
          <w:rFonts w:hint="eastAsia" w:ascii="宋体" w:hAnsi="宋体" w:cs="宋体"/>
          <w:sz w:val="24"/>
        </w:rPr>
        <w:t xml:space="preserve">                                      </w:t>
      </w:r>
    </w:p>
    <w:p w14:paraId="041F29C7">
      <w:pPr>
        <w:spacing w:line="360" w:lineRule="auto"/>
        <w:jc w:val="center"/>
        <w:rPr>
          <w:rFonts w:hint="eastAsia" w:ascii="宋体" w:hAnsi="宋体" w:cs="宋体"/>
          <w:sz w:val="24"/>
        </w:rPr>
      </w:pPr>
      <w:r>
        <w:rPr>
          <w:rFonts w:hint="eastAsia" w:ascii="宋体" w:hAnsi="宋体" w:cs="宋体"/>
          <w:sz w:val="24"/>
        </w:rPr>
        <w:t xml:space="preserve"> 年   月   日</w:t>
      </w:r>
    </w:p>
    <w:p w14:paraId="3A926E4A">
      <w:pPr>
        <w:pStyle w:val="35"/>
        <w:ind w:firstLine="210"/>
      </w:pPr>
    </w:p>
    <w:p w14:paraId="1E9DF32A">
      <w:pPr>
        <w:pStyle w:val="35"/>
        <w:ind w:firstLine="210"/>
      </w:pPr>
    </w:p>
    <w:p w14:paraId="2C86436A">
      <w:pPr>
        <w:pStyle w:val="35"/>
        <w:ind w:firstLine="210"/>
      </w:pPr>
    </w:p>
    <w:p w14:paraId="35D4F2FB">
      <w:pPr>
        <w:pStyle w:val="35"/>
        <w:ind w:firstLine="210"/>
      </w:pPr>
    </w:p>
    <w:p w14:paraId="457A46DF">
      <w:pPr>
        <w:pStyle w:val="35"/>
        <w:ind w:firstLine="210"/>
      </w:pPr>
    </w:p>
    <w:p w14:paraId="7EFDC1FC">
      <w:pPr>
        <w:spacing w:line="360" w:lineRule="auto"/>
        <w:jc w:val="left"/>
        <w:rPr>
          <w:rFonts w:hint="eastAsia" w:ascii="宋体" w:hAnsi="宋体" w:cs="宋体"/>
          <w:sz w:val="24"/>
        </w:rPr>
      </w:pPr>
    </w:p>
    <w:p w14:paraId="6807CCBE">
      <w:pPr>
        <w:spacing w:line="360" w:lineRule="auto"/>
        <w:jc w:val="left"/>
        <w:rPr>
          <w:rFonts w:hint="eastAsia" w:ascii="宋体" w:hAnsi="宋体" w:cs="宋体"/>
          <w:sz w:val="24"/>
        </w:rPr>
      </w:pPr>
    </w:p>
    <w:p w14:paraId="0E4679F5">
      <w:pPr>
        <w:spacing w:line="360" w:lineRule="auto"/>
        <w:jc w:val="left"/>
        <w:rPr>
          <w:rFonts w:hint="eastAsia" w:ascii="宋体" w:hAnsi="宋体" w:cs="宋体"/>
          <w:sz w:val="24"/>
        </w:rPr>
      </w:pPr>
    </w:p>
    <w:p w14:paraId="40C152D1">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5392F936">
      <w:pPr>
        <w:spacing w:line="360" w:lineRule="auto"/>
        <w:jc w:val="left"/>
        <w:rPr>
          <w:rFonts w:hint="eastAsia" w:ascii="宋体" w:hAnsi="宋体" w:cs="宋体"/>
          <w:sz w:val="24"/>
        </w:rPr>
      </w:pPr>
    </w:p>
    <w:p w14:paraId="486F6BED">
      <w:pPr>
        <w:spacing w:line="360" w:lineRule="auto"/>
        <w:jc w:val="left"/>
        <w:rPr>
          <w:rFonts w:hint="eastAsia" w:ascii="宋体" w:hAnsi="宋体" w:cs="宋体"/>
          <w:sz w:val="24"/>
        </w:rPr>
      </w:pPr>
    </w:p>
    <w:p w14:paraId="758C3EBB">
      <w:pPr>
        <w:spacing w:line="360" w:lineRule="auto"/>
        <w:jc w:val="left"/>
        <w:rPr>
          <w:rFonts w:hint="eastAsia" w:ascii="宋体" w:hAnsi="宋体" w:cs="宋体"/>
          <w:sz w:val="24"/>
        </w:rPr>
      </w:pPr>
    </w:p>
    <w:p w14:paraId="204F91C2">
      <w:pPr>
        <w:spacing w:line="360" w:lineRule="auto"/>
        <w:jc w:val="left"/>
        <w:rPr>
          <w:rFonts w:hint="eastAsia" w:ascii="宋体" w:hAnsi="宋体" w:cs="宋体"/>
          <w:sz w:val="24"/>
        </w:rPr>
      </w:pPr>
    </w:p>
    <w:p w14:paraId="46AD248B">
      <w:pPr>
        <w:rPr>
          <w:rFonts w:hint="eastAsia" w:ascii="宋体" w:hAnsi="宋体" w:cs="宋体"/>
          <w:sz w:val="24"/>
        </w:rPr>
      </w:pPr>
      <w:r>
        <w:rPr>
          <w:rFonts w:hint="eastAsia" w:ascii="宋体" w:hAnsi="宋体" w:cs="宋体"/>
          <w:sz w:val="24"/>
        </w:rPr>
        <w:br w:type="page"/>
      </w:r>
    </w:p>
    <w:p w14:paraId="279782D7">
      <w:pPr>
        <w:spacing w:line="360" w:lineRule="auto"/>
        <w:jc w:val="left"/>
        <w:rPr>
          <w:rFonts w:hint="eastAsia" w:ascii="宋体" w:hAnsi="宋体" w:cs="宋体"/>
          <w:sz w:val="24"/>
        </w:rPr>
      </w:pPr>
      <w:r>
        <w:rPr>
          <w:rFonts w:hint="eastAsia" w:ascii="宋体" w:hAnsi="宋体" w:cs="宋体"/>
          <w:sz w:val="24"/>
        </w:rPr>
        <w:t>格式3</w:t>
      </w:r>
    </w:p>
    <w:p w14:paraId="7A8330E4">
      <w:pPr>
        <w:spacing w:line="560" w:lineRule="exact"/>
        <w:jc w:val="center"/>
        <w:rPr>
          <w:rFonts w:hint="eastAsia" w:ascii="宋体" w:hAnsi="宋体" w:cs="宋体"/>
          <w:sz w:val="24"/>
        </w:rPr>
      </w:pPr>
      <w:r>
        <w:rPr>
          <w:rFonts w:hint="eastAsia" w:ascii="宋体" w:hAnsi="宋体" w:cs="宋体"/>
          <w:sz w:val="24"/>
        </w:rPr>
        <w:t>投标函</w:t>
      </w:r>
    </w:p>
    <w:p w14:paraId="15F7A347">
      <w:pPr>
        <w:pStyle w:val="23"/>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583F856D">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u w:val="none"/>
        </w:rPr>
        <w:t>，</w:t>
      </w:r>
      <w:r>
        <w:rPr>
          <w:rFonts w:hint="eastAsia" w:ascii="宋体" w:hAnsi="宋体"/>
          <w:sz w:val="24"/>
          <w:szCs w:val="24"/>
        </w:rPr>
        <w:t>并对之负法律责任。</w:t>
      </w:r>
    </w:p>
    <w:p w14:paraId="17EE8E00">
      <w:pPr>
        <w:ind w:firstLine="568" w:firstLineChars="237"/>
        <w:rPr>
          <w:rFonts w:hint="eastAsia" w:ascii="宋体" w:hAnsi="宋体" w:cs="宋体"/>
          <w:sz w:val="24"/>
        </w:rPr>
      </w:pPr>
      <w:r>
        <w:rPr>
          <w:rFonts w:hint="eastAsia" w:ascii="宋体" w:hAnsi="宋体" w:cs="宋体"/>
          <w:sz w:val="24"/>
        </w:rPr>
        <w:t>据此函，宣布同意如下：</w:t>
      </w:r>
    </w:p>
    <w:p w14:paraId="35CA62F4">
      <w:pPr>
        <w:ind w:firstLine="480" w:firstLineChars="200"/>
        <w:rPr>
          <w:rFonts w:hint="eastAsia" w:ascii="宋体" w:hAnsi="宋体" w:cs="宋体"/>
          <w:sz w:val="24"/>
        </w:rPr>
      </w:pPr>
      <w:r>
        <w:rPr>
          <w:rFonts w:hint="eastAsia" w:ascii="宋体" w:hAnsi="宋体" w:cs="宋体"/>
          <w:sz w:val="24"/>
        </w:rPr>
        <w:t>(1)我们完全理解贵方不一定要接受最低报价，并同意本</w:t>
      </w:r>
      <w:r>
        <w:rPr>
          <w:rFonts w:hint="eastAsia" w:ascii="宋体" w:hAnsi="宋体" w:cs="宋体"/>
          <w:sz w:val="24"/>
          <w:lang w:val="en-US" w:eastAsia="zh-CN"/>
        </w:rPr>
        <w:t>竞争性磋商</w:t>
      </w:r>
      <w:r>
        <w:rPr>
          <w:rFonts w:hint="eastAsia" w:ascii="宋体" w:hAnsi="宋体" w:cs="宋体"/>
          <w:sz w:val="24"/>
        </w:rPr>
        <w:t>文件规定的</w:t>
      </w:r>
      <w:r>
        <w:rPr>
          <w:rFonts w:hint="eastAsia" w:ascii="宋体" w:hAnsi="宋体" w:cs="宋体"/>
          <w:sz w:val="24"/>
          <w:lang w:val="en-US" w:eastAsia="zh-CN"/>
        </w:rPr>
        <w:t>服务</w:t>
      </w:r>
      <w:r>
        <w:rPr>
          <w:rFonts w:hint="eastAsia" w:ascii="宋体" w:hAnsi="宋体" w:cs="宋体"/>
          <w:sz w:val="24"/>
        </w:rPr>
        <w:t>期。</w:t>
      </w:r>
    </w:p>
    <w:p w14:paraId="3042F306">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371F27E">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5707FED">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17E86AC3">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4A546F24">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43889AD">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28068445">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1D0D1D6A">
      <w:pPr>
        <w:ind w:firstLine="480" w:firstLineChars="200"/>
        <w:rPr>
          <w:rFonts w:hint="eastAsia" w:ascii="宋体" w:hAnsi="宋体" w:cs="宋体"/>
          <w:sz w:val="24"/>
        </w:rPr>
      </w:pPr>
      <w:r>
        <w:rPr>
          <w:rFonts w:hint="eastAsia" w:ascii="宋体" w:hAnsi="宋体" w:cs="宋体"/>
          <w:sz w:val="24"/>
        </w:rPr>
        <w:t>地 址：                  邮 编：</w:t>
      </w:r>
    </w:p>
    <w:p w14:paraId="1B2E36E3">
      <w:pPr>
        <w:ind w:firstLine="480" w:firstLineChars="200"/>
        <w:rPr>
          <w:rFonts w:hint="eastAsia" w:ascii="宋体" w:hAnsi="宋体" w:cs="宋体"/>
          <w:sz w:val="24"/>
        </w:rPr>
      </w:pPr>
      <w:r>
        <w:rPr>
          <w:rFonts w:hint="eastAsia" w:ascii="宋体" w:hAnsi="宋体" w:cs="宋体"/>
          <w:sz w:val="24"/>
        </w:rPr>
        <w:t>电 话：                  电子信箱：</w:t>
      </w:r>
    </w:p>
    <w:p w14:paraId="56FC71F6">
      <w:pPr>
        <w:ind w:firstLine="480" w:firstLineChars="200"/>
        <w:jc w:val="left"/>
        <w:rPr>
          <w:rFonts w:hint="eastAsia" w:ascii="宋体" w:hAnsi="宋体" w:cs="宋体"/>
          <w:sz w:val="24"/>
        </w:rPr>
      </w:pPr>
      <w:r>
        <w:rPr>
          <w:rFonts w:hint="eastAsia" w:ascii="宋体" w:hAnsi="宋体" w:cs="宋体"/>
          <w:sz w:val="24"/>
        </w:rPr>
        <w:t>我们保证：</w:t>
      </w:r>
    </w:p>
    <w:p w14:paraId="2DACDFDB">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5C14A734">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1F5F5D25">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28851375">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14484021">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32D0F68C">
      <w:pPr>
        <w:spacing w:line="560" w:lineRule="exact"/>
        <w:jc w:val="left"/>
        <w:rPr>
          <w:rFonts w:hint="eastAsia" w:ascii="宋体" w:hAnsi="宋体" w:cs="宋体"/>
          <w:sz w:val="24"/>
        </w:rPr>
      </w:pPr>
    </w:p>
    <w:p w14:paraId="158F3A6B">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32C0E161">
      <w:pPr>
        <w:spacing w:line="360" w:lineRule="auto"/>
        <w:jc w:val="left"/>
        <w:rPr>
          <w:rFonts w:hint="eastAsia" w:ascii="宋体" w:hAnsi="宋体" w:cs="宋体"/>
          <w:sz w:val="24"/>
        </w:rPr>
      </w:pPr>
    </w:p>
    <w:p w14:paraId="2C931D28">
      <w:pPr>
        <w:spacing w:line="360" w:lineRule="auto"/>
        <w:jc w:val="left"/>
        <w:rPr>
          <w:rFonts w:hint="eastAsia" w:ascii="宋体" w:hAnsi="宋体" w:cs="宋体"/>
          <w:sz w:val="24"/>
        </w:rPr>
      </w:pPr>
    </w:p>
    <w:p w14:paraId="22D255FC">
      <w:pPr>
        <w:spacing w:line="360" w:lineRule="auto"/>
        <w:jc w:val="left"/>
        <w:rPr>
          <w:rFonts w:hint="eastAsia" w:ascii="宋体" w:hAnsi="宋体" w:cs="宋体"/>
          <w:sz w:val="24"/>
        </w:rPr>
      </w:pPr>
    </w:p>
    <w:p w14:paraId="7A395ED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5F84416">
      <w:pPr>
        <w:spacing w:line="360" w:lineRule="auto"/>
        <w:jc w:val="center"/>
        <w:rPr>
          <w:rFonts w:hint="eastAsia" w:ascii="宋体" w:hAnsi="宋体" w:cs="宋体"/>
          <w:sz w:val="24"/>
        </w:rPr>
      </w:pPr>
      <w:r>
        <w:rPr>
          <w:rFonts w:hint="eastAsia" w:ascii="宋体" w:hAnsi="宋体" w:cs="宋体"/>
          <w:sz w:val="24"/>
        </w:rPr>
        <w:t xml:space="preserve">      年   月   日</w:t>
      </w:r>
    </w:p>
    <w:p w14:paraId="2058BBB6">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0726060B">
      <w:pPr>
        <w:pStyle w:val="4"/>
        <w:jc w:val="center"/>
        <w:rPr>
          <w:rFonts w:hint="eastAsia"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D10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C28E10">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AD0F340">
            <w:pPr>
              <w:spacing w:line="360" w:lineRule="exact"/>
              <w:jc w:val="center"/>
              <w:rPr>
                <w:rFonts w:hint="eastAsia" w:ascii="宋体" w:hAnsi="宋体" w:cs="宋体"/>
                <w:sz w:val="24"/>
              </w:rPr>
            </w:pPr>
          </w:p>
        </w:tc>
      </w:tr>
      <w:tr w14:paraId="1555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2C6FAD0">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6909FF5">
            <w:pPr>
              <w:spacing w:line="360" w:lineRule="auto"/>
              <w:rPr>
                <w:rFonts w:hint="eastAsia" w:ascii="宋体" w:hAnsi="宋体" w:cs="宋体"/>
                <w:sz w:val="24"/>
              </w:rPr>
            </w:pPr>
          </w:p>
        </w:tc>
      </w:tr>
      <w:tr w14:paraId="2B8F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1E3B7A9">
            <w:pPr>
              <w:spacing w:line="360" w:lineRule="exact"/>
              <w:jc w:val="center"/>
              <w:rPr>
                <w:rFonts w:hint="eastAsia" w:ascii="宋体" w:hAnsi="宋体" w:cs="宋体"/>
                <w:sz w:val="24"/>
              </w:rPr>
            </w:pPr>
            <w:r>
              <w:rPr>
                <w:rFonts w:hint="eastAsia" w:ascii="宋体" w:hAnsi="宋体" w:cs="宋体"/>
                <w:sz w:val="24"/>
              </w:rPr>
              <w:t>最终投标报价（包：）</w:t>
            </w:r>
          </w:p>
          <w:p w14:paraId="18098AD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41210A2B">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628E7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9D80D96">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008DFF79">
            <w:pPr>
              <w:spacing w:line="360" w:lineRule="auto"/>
              <w:jc w:val="left"/>
              <w:rPr>
                <w:rFonts w:hint="eastAsia" w:ascii="宋体" w:hAnsi="宋体" w:cs="宋体"/>
                <w:sz w:val="24"/>
              </w:rPr>
            </w:pPr>
          </w:p>
        </w:tc>
      </w:tr>
    </w:tbl>
    <w:p w14:paraId="0FBD3FD8">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A46FC36">
      <w:pPr>
        <w:spacing w:line="360" w:lineRule="auto"/>
        <w:rPr>
          <w:rFonts w:hint="eastAsia" w:ascii="宋体" w:hAnsi="宋体" w:cs="宋体"/>
          <w:sz w:val="24"/>
        </w:rPr>
      </w:pPr>
      <w:r>
        <w:rPr>
          <w:rFonts w:hint="eastAsia" w:ascii="宋体" w:hAnsi="宋体" w:cs="宋体"/>
          <w:sz w:val="24"/>
        </w:rPr>
        <w:t>备注：</w:t>
      </w:r>
    </w:p>
    <w:p w14:paraId="40468D0B">
      <w:pPr>
        <w:spacing w:line="360" w:lineRule="auto"/>
        <w:rPr>
          <w:rFonts w:hint="eastAsia" w:ascii="宋体" w:hAnsi="宋体" w:cs="宋体"/>
          <w:sz w:val="24"/>
        </w:rPr>
      </w:pPr>
      <w:r>
        <w:rPr>
          <w:rFonts w:hint="eastAsia" w:ascii="宋体" w:hAnsi="宋体" w:cs="宋体"/>
          <w:sz w:val="24"/>
        </w:rPr>
        <w:t>1、此表用于开标会唱标之用。</w:t>
      </w:r>
    </w:p>
    <w:p w14:paraId="6D9DA846">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4D77FE">
      <w:pPr>
        <w:spacing w:line="360" w:lineRule="auto"/>
        <w:jc w:val="left"/>
        <w:rPr>
          <w:rFonts w:hint="eastAsia" w:ascii="宋体" w:hAnsi="宋体" w:cs="宋体"/>
          <w:sz w:val="24"/>
        </w:rPr>
      </w:pPr>
      <w:bookmarkStart w:id="36" w:name="_Toc220232409"/>
      <w:bookmarkStart w:id="37" w:name="_Toc495414234"/>
    </w:p>
    <w:p w14:paraId="3B014123">
      <w:pPr>
        <w:pStyle w:val="35"/>
        <w:ind w:firstLine="240"/>
        <w:rPr>
          <w:rFonts w:hint="eastAsia" w:ascii="宋体" w:hAnsi="宋体" w:cs="宋体"/>
          <w:sz w:val="24"/>
        </w:rPr>
      </w:pPr>
    </w:p>
    <w:p w14:paraId="3A2CAAD7">
      <w:pPr>
        <w:pStyle w:val="35"/>
        <w:ind w:firstLine="240"/>
        <w:rPr>
          <w:rFonts w:hint="eastAsia" w:ascii="宋体" w:hAnsi="宋体" w:cs="宋体"/>
          <w:sz w:val="24"/>
        </w:rPr>
      </w:pPr>
    </w:p>
    <w:p w14:paraId="5EA2CCC0">
      <w:pPr>
        <w:pStyle w:val="35"/>
        <w:ind w:firstLine="240"/>
        <w:rPr>
          <w:rFonts w:hint="eastAsia" w:ascii="宋体" w:hAnsi="宋体" w:cs="宋体"/>
          <w:sz w:val="24"/>
        </w:rPr>
      </w:pPr>
    </w:p>
    <w:p w14:paraId="2695C901">
      <w:pPr>
        <w:pStyle w:val="35"/>
        <w:ind w:firstLine="240"/>
        <w:rPr>
          <w:rFonts w:hint="eastAsia" w:ascii="宋体" w:hAnsi="宋体" w:cs="宋体"/>
          <w:sz w:val="24"/>
        </w:rPr>
      </w:pPr>
    </w:p>
    <w:p w14:paraId="5B4CEA60">
      <w:pPr>
        <w:pStyle w:val="35"/>
        <w:ind w:firstLine="240"/>
        <w:rPr>
          <w:rFonts w:hint="eastAsia" w:ascii="宋体" w:hAnsi="宋体" w:cs="宋体"/>
          <w:sz w:val="24"/>
        </w:rPr>
      </w:pPr>
    </w:p>
    <w:p w14:paraId="30C85BDD">
      <w:pPr>
        <w:pStyle w:val="35"/>
        <w:ind w:firstLine="240"/>
        <w:rPr>
          <w:rFonts w:hint="eastAsia" w:ascii="宋体" w:hAnsi="宋体" w:cs="宋体"/>
          <w:sz w:val="24"/>
        </w:rPr>
      </w:pPr>
    </w:p>
    <w:p w14:paraId="67E2CD06">
      <w:pPr>
        <w:spacing w:line="360" w:lineRule="auto"/>
        <w:jc w:val="left"/>
        <w:rPr>
          <w:rFonts w:hint="eastAsia" w:ascii="宋体" w:hAnsi="宋体" w:cs="宋体"/>
          <w:sz w:val="24"/>
        </w:rPr>
      </w:pPr>
      <w:r>
        <w:rPr>
          <w:rFonts w:hint="eastAsia" w:ascii="宋体" w:hAnsi="宋体" w:cs="宋体"/>
          <w:sz w:val="24"/>
        </w:rPr>
        <w:t>格式5</w:t>
      </w:r>
    </w:p>
    <w:p w14:paraId="02E04C0E">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9B6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1D265A3">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2F921308">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11F0EB35">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627C06CD">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4B1DC94D">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50C07F37">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03DD3E92">
            <w:pPr>
              <w:spacing w:line="340" w:lineRule="exact"/>
              <w:jc w:val="center"/>
              <w:rPr>
                <w:rFonts w:hint="eastAsia" w:ascii="宋体" w:hAnsi="宋体" w:cs="宋体"/>
                <w:sz w:val="24"/>
              </w:rPr>
            </w:pPr>
            <w:r>
              <w:rPr>
                <w:rFonts w:hint="eastAsia" w:ascii="宋体" w:hAnsi="宋体" w:cs="宋体"/>
                <w:sz w:val="24"/>
              </w:rPr>
              <w:t>备注</w:t>
            </w:r>
          </w:p>
        </w:tc>
      </w:tr>
      <w:tr w14:paraId="5384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963744A">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37711BD7">
            <w:pPr>
              <w:spacing w:line="340" w:lineRule="exact"/>
              <w:rPr>
                <w:rFonts w:hint="eastAsia" w:ascii="宋体" w:hAnsi="宋体" w:cs="宋体"/>
                <w:sz w:val="24"/>
              </w:rPr>
            </w:pPr>
          </w:p>
        </w:tc>
        <w:tc>
          <w:tcPr>
            <w:tcW w:w="957" w:type="dxa"/>
          </w:tcPr>
          <w:p w14:paraId="0945E299">
            <w:pPr>
              <w:spacing w:line="340" w:lineRule="exact"/>
              <w:rPr>
                <w:rFonts w:hint="eastAsia" w:ascii="宋体" w:hAnsi="宋体" w:cs="宋体"/>
                <w:sz w:val="24"/>
              </w:rPr>
            </w:pPr>
          </w:p>
        </w:tc>
        <w:tc>
          <w:tcPr>
            <w:tcW w:w="840" w:type="dxa"/>
          </w:tcPr>
          <w:p w14:paraId="5912B2BD">
            <w:pPr>
              <w:spacing w:line="340" w:lineRule="exact"/>
              <w:rPr>
                <w:rFonts w:hint="eastAsia" w:ascii="宋体" w:hAnsi="宋体" w:cs="宋体"/>
                <w:sz w:val="24"/>
              </w:rPr>
            </w:pPr>
          </w:p>
        </w:tc>
        <w:tc>
          <w:tcPr>
            <w:tcW w:w="1260" w:type="dxa"/>
          </w:tcPr>
          <w:p w14:paraId="3D5FEE7A">
            <w:pPr>
              <w:spacing w:line="340" w:lineRule="exact"/>
              <w:rPr>
                <w:rFonts w:hint="eastAsia" w:ascii="宋体" w:hAnsi="宋体" w:cs="宋体"/>
                <w:sz w:val="24"/>
              </w:rPr>
            </w:pPr>
          </w:p>
        </w:tc>
        <w:tc>
          <w:tcPr>
            <w:tcW w:w="1340" w:type="dxa"/>
          </w:tcPr>
          <w:p w14:paraId="244C94CA">
            <w:pPr>
              <w:spacing w:line="340" w:lineRule="exact"/>
              <w:rPr>
                <w:rFonts w:hint="eastAsia" w:ascii="宋体" w:hAnsi="宋体" w:cs="宋体"/>
                <w:sz w:val="24"/>
              </w:rPr>
            </w:pPr>
          </w:p>
        </w:tc>
        <w:tc>
          <w:tcPr>
            <w:tcW w:w="1347" w:type="dxa"/>
          </w:tcPr>
          <w:p w14:paraId="28F4D463">
            <w:pPr>
              <w:spacing w:line="340" w:lineRule="exact"/>
              <w:rPr>
                <w:rFonts w:hint="eastAsia" w:ascii="宋体" w:hAnsi="宋体" w:cs="宋体"/>
                <w:sz w:val="24"/>
              </w:rPr>
            </w:pPr>
          </w:p>
        </w:tc>
      </w:tr>
      <w:tr w14:paraId="37D3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ED2347">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5B6F2B90">
            <w:pPr>
              <w:spacing w:line="340" w:lineRule="exact"/>
              <w:rPr>
                <w:rFonts w:hint="eastAsia" w:ascii="宋体" w:hAnsi="宋体" w:cs="宋体"/>
                <w:sz w:val="24"/>
              </w:rPr>
            </w:pPr>
          </w:p>
        </w:tc>
        <w:tc>
          <w:tcPr>
            <w:tcW w:w="957" w:type="dxa"/>
          </w:tcPr>
          <w:p w14:paraId="52E72C2C">
            <w:pPr>
              <w:spacing w:line="340" w:lineRule="exact"/>
              <w:rPr>
                <w:rFonts w:hint="eastAsia" w:ascii="宋体" w:hAnsi="宋体" w:cs="宋体"/>
                <w:sz w:val="24"/>
              </w:rPr>
            </w:pPr>
          </w:p>
        </w:tc>
        <w:tc>
          <w:tcPr>
            <w:tcW w:w="840" w:type="dxa"/>
          </w:tcPr>
          <w:p w14:paraId="09966D4D">
            <w:pPr>
              <w:spacing w:line="340" w:lineRule="exact"/>
              <w:rPr>
                <w:rFonts w:hint="eastAsia" w:ascii="宋体" w:hAnsi="宋体" w:cs="宋体"/>
                <w:sz w:val="24"/>
              </w:rPr>
            </w:pPr>
          </w:p>
        </w:tc>
        <w:tc>
          <w:tcPr>
            <w:tcW w:w="1260" w:type="dxa"/>
          </w:tcPr>
          <w:p w14:paraId="6AEBEA3A">
            <w:pPr>
              <w:spacing w:line="340" w:lineRule="exact"/>
              <w:rPr>
                <w:rFonts w:hint="eastAsia" w:ascii="宋体" w:hAnsi="宋体" w:cs="宋体"/>
                <w:sz w:val="24"/>
              </w:rPr>
            </w:pPr>
          </w:p>
        </w:tc>
        <w:tc>
          <w:tcPr>
            <w:tcW w:w="1340" w:type="dxa"/>
          </w:tcPr>
          <w:p w14:paraId="7785A94E">
            <w:pPr>
              <w:spacing w:line="340" w:lineRule="exact"/>
              <w:rPr>
                <w:rFonts w:hint="eastAsia" w:ascii="宋体" w:hAnsi="宋体" w:cs="宋体"/>
                <w:sz w:val="24"/>
              </w:rPr>
            </w:pPr>
          </w:p>
        </w:tc>
        <w:tc>
          <w:tcPr>
            <w:tcW w:w="1347" w:type="dxa"/>
          </w:tcPr>
          <w:p w14:paraId="5DBD0773">
            <w:pPr>
              <w:spacing w:line="340" w:lineRule="exact"/>
              <w:rPr>
                <w:rFonts w:hint="eastAsia" w:ascii="宋体" w:hAnsi="宋体" w:cs="宋体"/>
                <w:sz w:val="24"/>
              </w:rPr>
            </w:pPr>
          </w:p>
        </w:tc>
      </w:tr>
      <w:tr w14:paraId="499C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7474A7">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EABFB12">
            <w:pPr>
              <w:spacing w:line="340" w:lineRule="exact"/>
              <w:rPr>
                <w:rFonts w:hint="eastAsia" w:ascii="宋体" w:hAnsi="宋体" w:cs="宋体"/>
                <w:sz w:val="24"/>
              </w:rPr>
            </w:pPr>
          </w:p>
        </w:tc>
        <w:tc>
          <w:tcPr>
            <w:tcW w:w="957" w:type="dxa"/>
          </w:tcPr>
          <w:p w14:paraId="46CB9132">
            <w:pPr>
              <w:spacing w:line="340" w:lineRule="exact"/>
              <w:rPr>
                <w:rFonts w:hint="eastAsia" w:ascii="宋体" w:hAnsi="宋体" w:cs="宋体"/>
                <w:sz w:val="24"/>
              </w:rPr>
            </w:pPr>
          </w:p>
        </w:tc>
        <w:tc>
          <w:tcPr>
            <w:tcW w:w="840" w:type="dxa"/>
          </w:tcPr>
          <w:p w14:paraId="0A8DF2B9">
            <w:pPr>
              <w:spacing w:line="340" w:lineRule="exact"/>
              <w:rPr>
                <w:rFonts w:hint="eastAsia" w:ascii="宋体" w:hAnsi="宋体" w:cs="宋体"/>
                <w:sz w:val="24"/>
              </w:rPr>
            </w:pPr>
          </w:p>
        </w:tc>
        <w:tc>
          <w:tcPr>
            <w:tcW w:w="1260" w:type="dxa"/>
          </w:tcPr>
          <w:p w14:paraId="02A56898">
            <w:pPr>
              <w:spacing w:line="340" w:lineRule="exact"/>
              <w:rPr>
                <w:rFonts w:hint="eastAsia" w:ascii="宋体" w:hAnsi="宋体" w:cs="宋体"/>
                <w:sz w:val="24"/>
              </w:rPr>
            </w:pPr>
          </w:p>
        </w:tc>
        <w:tc>
          <w:tcPr>
            <w:tcW w:w="1340" w:type="dxa"/>
          </w:tcPr>
          <w:p w14:paraId="1EAA4A57">
            <w:pPr>
              <w:spacing w:line="340" w:lineRule="exact"/>
              <w:rPr>
                <w:rFonts w:hint="eastAsia" w:ascii="宋体" w:hAnsi="宋体" w:cs="宋体"/>
                <w:sz w:val="24"/>
              </w:rPr>
            </w:pPr>
          </w:p>
        </w:tc>
        <w:tc>
          <w:tcPr>
            <w:tcW w:w="1347" w:type="dxa"/>
          </w:tcPr>
          <w:p w14:paraId="05F2AB27">
            <w:pPr>
              <w:spacing w:line="340" w:lineRule="exact"/>
              <w:rPr>
                <w:rFonts w:hint="eastAsia" w:ascii="宋体" w:hAnsi="宋体" w:cs="宋体"/>
                <w:sz w:val="24"/>
              </w:rPr>
            </w:pPr>
          </w:p>
        </w:tc>
      </w:tr>
      <w:tr w14:paraId="1E85316D">
        <w:tblPrEx>
          <w:tblCellMar>
            <w:top w:w="0" w:type="dxa"/>
            <w:left w:w="108" w:type="dxa"/>
            <w:bottom w:w="0" w:type="dxa"/>
            <w:right w:w="108" w:type="dxa"/>
          </w:tblCellMar>
        </w:tblPrEx>
        <w:trPr>
          <w:cantSplit/>
          <w:trHeight w:val="423" w:hRule="atLeast"/>
        </w:trPr>
        <w:tc>
          <w:tcPr>
            <w:tcW w:w="840" w:type="dxa"/>
          </w:tcPr>
          <w:p w14:paraId="182C060F">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6BF12C16">
            <w:pPr>
              <w:spacing w:line="340" w:lineRule="exact"/>
              <w:rPr>
                <w:rFonts w:hint="eastAsia" w:ascii="宋体" w:hAnsi="宋体" w:cs="宋体"/>
                <w:sz w:val="24"/>
              </w:rPr>
            </w:pPr>
          </w:p>
        </w:tc>
        <w:tc>
          <w:tcPr>
            <w:tcW w:w="957" w:type="dxa"/>
          </w:tcPr>
          <w:p w14:paraId="1E354281">
            <w:pPr>
              <w:spacing w:line="340" w:lineRule="exact"/>
              <w:rPr>
                <w:rFonts w:hint="eastAsia" w:ascii="宋体" w:hAnsi="宋体" w:cs="宋体"/>
                <w:sz w:val="24"/>
              </w:rPr>
            </w:pPr>
          </w:p>
        </w:tc>
        <w:tc>
          <w:tcPr>
            <w:tcW w:w="840" w:type="dxa"/>
          </w:tcPr>
          <w:p w14:paraId="7C4501BC">
            <w:pPr>
              <w:spacing w:line="340" w:lineRule="exact"/>
              <w:rPr>
                <w:rFonts w:hint="eastAsia" w:ascii="宋体" w:hAnsi="宋体" w:cs="宋体"/>
                <w:sz w:val="24"/>
              </w:rPr>
            </w:pPr>
          </w:p>
        </w:tc>
        <w:tc>
          <w:tcPr>
            <w:tcW w:w="1260" w:type="dxa"/>
          </w:tcPr>
          <w:p w14:paraId="7E60964F">
            <w:pPr>
              <w:spacing w:line="340" w:lineRule="exact"/>
              <w:rPr>
                <w:rFonts w:hint="eastAsia" w:ascii="宋体" w:hAnsi="宋体" w:cs="宋体"/>
                <w:sz w:val="24"/>
              </w:rPr>
            </w:pPr>
          </w:p>
        </w:tc>
        <w:tc>
          <w:tcPr>
            <w:tcW w:w="1340" w:type="dxa"/>
          </w:tcPr>
          <w:p w14:paraId="5A734F35">
            <w:pPr>
              <w:spacing w:line="340" w:lineRule="exact"/>
              <w:rPr>
                <w:rFonts w:hint="eastAsia" w:ascii="宋体" w:hAnsi="宋体" w:cs="宋体"/>
                <w:sz w:val="24"/>
              </w:rPr>
            </w:pPr>
          </w:p>
        </w:tc>
        <w:tc>
          <w:tcPr>
            <w:tcW w:w="1347" w:type="dxa"/>
          </w:tcPr>
          <w:p w14:paraId="14B27D7F">
            <w:pPr>
              <w:spacing w:line="340" w:lineRule="exact"/>
              <w:rPr>
                <w:rFonts w:hint="eastAsia" w:ascii="宋体" w:hAnsi="宋体" w:cs="宋体"/>
                <w:sz w:val="24"/>
              </w:rPr>
            </w:pPr>
          </w:p>
        </w:tc>
      </w:tr>
      <w:tr w14:paraId="7A4D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C5F697">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2391F073">
            <w:pPr>
              <w:spacing w:line="340" w:lineRule="exact"/>
              <w:rPr>
                <w:rFonts w:hint="eastAsia" w:ascii="宋体" w:hAnsi="宋体" w:cs="宋体"/>
                <w:sz w:val="24"/>
              </w:rPr>
            </w:pPr>
          </w:p>
        </w:tc>
        <w:tc>
          <w:tcPr>
            <w:tcW w:w="957" w:type="dxa"/>
          </w:tcPr>
          <w:p w14:paraId="30C22D57">
            <w:pPr>
              <w:spacing w:line="340" w:lineRule="exact"/>
              <w:rPr>
                <w:rFonts w:hint="eastAsia" w:ascii="宋体" w:hAnsi="宋体" w:cs="宋体"/>
                <w:sz w:val="24"/>
              </w:rPr>
            </w:pPr>
          </w:p>
        </w:tc>
        <w:tc>
          <w:tcPr>
            <w:tcW w:w="840" w:type="dxa"/>
          </w:tcPr>
          <w:p w14:paraId="245239F9">
            <w:pPr>
              <w:spacing w:line="340" w:lineRule="exact"/>
              <w:rPr>
                <w:rFonts w:hint="eastAsia" w:ascii="宋体" w:hAnsi="宋体" w:cs="宋体"/>
                <w:sz w:val="24"/>
              </w:rPr>
            </w:pPr>
          </w:p>
        </w:tc>
        <w:tc>
          <w:tcPr>
            <w:tcW w:w="1260" w:type="dxa"/>
          </w:tcPr>
          <w:p w14:paraId="0186D75C">
            <w:pPr>
              <w:spacing w:line="340" w:lineRule="exact"/>
              <w:rPr>
                <w:rFonts w:hint="eastAsia" w:ascii="宋体" w:hAnsi="宋体" w:cs="宋体"/>
                <w:sz w:val="24"/>
              </w:rPr>
            </w:pPr>
          </w:p>
        </w:tc>
        <w:tc>
          <w:tcPr>
            <w:tcW w:w="1340" w:type="dxa"/>
          </w:tcPr>
          <w:p w14:paraId="2D0085FE">
            <w:pPr>
              <w:spacing w:line="340" w:lineRule="exact"/>
              <w:rPr>
                <w:rFonts w:hint="eastAsia" w:ascii="宋体" w:hAnsi="宋体" w:cs="宋体"/>
                <w:sz w:val="24"/>
              </w:rPr>
            </w:pPr>
          </w:p>
        </w:tc>
        <w:tc>
          <w:tcPr>
            <w:tcW w:w="1347" w:type="dxa"/>
          </w:tcPr>
          <w:p w14:paraId="08212324">
            <w:pPr>
              <w:spacing w:line="340" w:lineRule="exact"/>
              <w:rPr>
                <w:rFonts w:hint="eastAsia" w:ascii="宋体" w:hAnsi="宋体" w:cs="宋体"/>
                <w:sz w:val="24"/>
              </w:rPr>
            </w:pPr>
          </w:p>
        </w:tc>
      </w:tr>
      <w:tr w14:paraId="3803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E83EC8">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09BD489D">
            <w:pPr>
              <w:spacing w:line="340" w:lineRule="exact"/>
              <w:rPr>
                <w:rFonts w:hint="eastAsia" w:ascii="宋体" w:hAnsi="宋体" w:cs="宋体"/>
                <w:sz w:val="24"/>
              </w:rPr>
            </w:pPr>
          </w:p>
        </w:tc>
        <w:tc>
          <w:tcPr>
            <w:tcW w:w="957" w:type="dxa"/>
          </w:tcPr>
          <w:p w14:paraId="3D976D3A">
            <w:pPr>
              <w:spacing w:line="340" w:lineRule="exact"/>
              <w:rPr>
                <w:rFonts w:hint="eastAsia" w:ascii="宋体" w:hAnsi="宋体" w:cs="宋体"/>
                <w:sz w:val="24"/>
              </w:rPr>
            </w:pPr>
          </w:p>
        </w:tc>
        <w:tc>
          <w:tcPr>
            <w:tcW w:w="840" w:type="dxa"/>
          </w:tcPr>
          <w:p w14:paraId="75461AC4">
            <w:pPr>
              <w:spacing w:line="340" w:lineRule="exact"/>
              <w:rPr>
                <w:rFonts w:hint="eastAsia" w:ascii="宋体" w:hAnsi="宋体" w:cs="宋体"/>
                <w:sz w:val="24"/>
              </w:rPr>
            </w:pPr>
          </w:p>
        </w:tc>
        <w:tc>
          <w:tcPr>
            <w:tcW w:w="1260" w:type="dxa"/>
          </w:tcPr>
          <w:p w14:paraId="1D7DC319">
            <w:pPr>
              <w:spacing w:line="340" w:lineRule="exact"/>
              <w:rPr>
                <w:rFonts w:hint="eastAsia" w:ascii="宋体" w:hAnsi="宋体" w:cs="宋体"/>
                <w:sz w:val="24"/>
              </w:rPr>
            </w:pPr>
          </w:p>
        </w:tc>
        <w:tc>
          <w:tcPr>
            <w:tcW w:w="1340" w:type="dxa"/>
          </w:tcPr>
          <w:p w14:paraId="7CB24D27">
            <w:pPr>
              <w:spacing w:line="340" w:lineRule="exact"/>
              <w:rPr>
                <w:rFonts w:hint="eastAsia" w:ascii="宋体" w:hAnsi="宋体" w:cs="宋体"/>
                <w:sz w:val="24"/>
              </w:rPr>
            </w:pPr>
          </w:p>
        </w:tc>
        <w:tc>
          <w:tcPr>
            <w:tcW w:w="1347" w:type="dxa"/>
          </w:tcPr>
          <w:p w14:paraId="5F46BE69">
            <w:pPr>
              <w:spacing w:line="340" w:lineRule="exact"/>
              <w:rPr>
                <w:rFonts w:hint="eastAsia" w:ascii="宋体" w:hAnsi="宋体" w:cs="宋体"/>
                <w:sz w:val="24"/>
              </w:rPr>
            </w:pPr>
          </w:p>
        </w:tc>
      </w:tr>
      <w:tr w14:paraId="2275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522CDF">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25901AF0">
            <w:pPr>
              <w:spacing w:line="340" w:lineRule="exact"/>
              <w:rPr>
                <w:rFonts w:hint="eastAsia" w:ascii="宋体" w:hAnsi="宋体" w:cs="宋体"/>
                <w:sz w:val="24"/>
              </w:rPr>
            </w:pPr>
          </w:p>
        </w:tc>
        <w:tc>
          <w:tcPr>
            <w:tcW w:w="957" w:type="dxa"/>
          </w:tcPr>
          <w:p w14:paraId="24663E4F">
            <w:pPr>
              <w:spacing w:line="340" w:lineRule="exact"/>
              <w:rPr>
                <w:rFonts w:hint="eastAsia" w:ascii="宋体" w:hAnsi="宋体" w:cs="宋体"/>
                <w:sz w:val="24"/>
              </w:rPr>
            </w:pPr>
          </w:p>
        </w:tc>
        <w:tc>
          <w:tcPr>
            <w:tcW w:w="840" w:type="dxa"/>
          </w:tcPr>
          <w:p w14:paraId="0171345F">
            <w:pPr>
              <w:spacing w:line="340" w:lineRule="exact"/>
              <w:rPr>
                <w:rFonts w:hint="eastAsia" w:ascii="宋体" w:hAnsi="宋体" w:cs="宋体"/>
                <w:sz w:val="24"/>
              </w:rPr>
            </w:pPr>
          </w:p>
        </w:tc>
        <w:tc>
          <w:tcPr>
            <w:tcW w:w="1260" w:type="dxa"/>
          </w:tcPr>
          <w:p w14:paraId="6EF2C18D">
            <w:pPr>
              <w:spacing w:line="340" w:lineRule="exact"/>
              <w:rPr>
                <w:rFonts w:hint="eastAsia" w:ascii="宋体" w:hAnsi="宋体" w:cs="宋体"/>
                <w:sz w:val="24"/>
              </w:rPr>
            </w:pPr>
          </w:p>
        </w:tc>
        <w:tc>
          <w:tcPr>
            <w:tcW w:w="1340" w:type="dxa"/>
          </w:tcPr>
          <w:p w14:paraId="71F84265">
            <w:pPr>
              <w:spacing w:line="340" w:lineRule="exact"/>
              <w:rPr>
                <w:rFonts w:hint="eastAsia" w:ascii="宋体" w:hAnsi="宋体" w:cs="宋体"/>
                <w:sz w:val="24"/>
              </w:rPr>
            </w:pPr>
          </w:p>
        </w:tc>
        <w:tc>
          <w:tcPr>
            <w:tcW w:w="1347" w:type="dxa"/>
          </w:tcPr>
          <w:p w14:paraId="5C1811F4">
            <w:pPr>
              <w:spacing w:line="340" w:lineRule="exact"/>
              <w:rPr>
                <w:rFonts w:hint="eastAsia" w:ascii="宋体" w:hAnsi="宋体" w:cs="宋体"/>
                <w:sz w:val="24"/>
              </w:rPr>
            </w:pPr>
          </w:p>
        </w:tc>
      </w:tr>
      <w:tr w14:paraId="02A5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CDC983">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12B8605D">
            <w:pPr>
              <w:spacing w:line="340" w:lineRule="exact"/>
              <w:rPr>
                <w:rFonts w:hint="eastAsia" w:ascii="宋体" w:hAnsi="宋体" w:cs="宋体"/>
                <w:sz w:val="24"/>
              </w:rPr>
            </w:pPr>
          </w:p>
        </w:tc>
        <w:tc>
          <w:tcPr>
            <w:tcW w:w="957" w:type="dxa"/>
          </w:tcPr>
          <w:p w14:paraId="465584FC">
            <w:pPr>
              <w:spacing w:line="340" w:lineRule="exact"/>
              <w:rPr>
                <w:rFonts w:hint="eastAsia" w:ascii="宋体" w:hAnsi="宋体" w:cs="宋体"/>
                <w:sz w:val="24"/>
              </w:rPr>
            </w:pPr>
          </w:p>
        </w:tc>
        <w:tc>
          <w:tcPr>
            <w:tcW w:w="840" w:type="dxa"/>
          </w:tcPr>
          <w:p w14:paraId="59DB9009">
            <w:pPr>
              <w:spacing w:line="340" w:lineRule="exact"/>
              <w:rPr>
                <w:rFonts w:hint="eastAsia" w:ascii="宋体" w:hAnsi="宋体" w:cs="宋体"/>
                <w:sz w:val="24"/>
              </w:rPr>
            </w:pPr>
          </w:p>
        </w:tc>
        <w:tc>
          <w:tcPr>
            <w:tcW w:w="1260" w:type="dxa"/>
          </w:tcPr>
          <w:p w14:paraId="573196F7">
            <w:pPr>
              <w:spacing w:line="340" w:lineRule="exact"/>
              <w:rPr>
                <w:rFonts w:hint="eastAsia" w:ascii="宋体" w:hAnsi="宋体" w:cs="宋体"/>
                <w:sz w:val="24"/>
              </w:rPr>
            </w:pPr>
          </w:p>
        </w:tc>
        <w:tc>
          <w:tcPr>
            <w:tcW w:w="1340" w:type="dxa"/>
          </w:tcPr>
          <w:p w14:paraId="24795893">
            <w:pPr>
              <w:spacing w:line="340" w:lineRule="exact"/>
              <w:rPr>
                <w:rFonts w:hint="eastAsia" w:ascii="宋体" w:hAnsi="宋体" w:cs="宋体"/>
                <w:sz w:val="24"/>
              </w:rPr>
            </w:pPr>
          </w:p>
        </w:tc>
        <w:tc>
          <w:tcPr>
            <w:tcW w:w="1347" w:type="dxa"/>
          </w:tcPr>
          <w:p w14:paraId="5E47C6E2">
            <w:pPr>
              <w:spacing w:line="340" w:lineRule="exact"/>
              <w:rPr>
                <w:rFonts w:hint="eastAsia" w:ascii="宋体" w:hAnsi="宋体" w:cs="宋体"/>
                <w:sz w:val="24"/>
              </w:rPr>
            </w:pPr>
          </w:p>
        </w:tc>
      </w:tr>
      <w:tr w14:paraId="73A7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7F8D58">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1D5E2823">
            <w:pPr>
              <w:spacing w:line="340" w:lineRule="exact"/>
              <w:rPr>
                <w:rFonts w:hint="eastAsia" w:ascii="宋体" w:hAnsi="宋体" w:cs="宋体"/>
                <w:sz w:val="24"/>
              </w:rPr>
            </w:pPr>
          </w:p>
        </w:tc>
        <w:tc>
          <w:tcPr>
            <w:tcW w:w="957" w:type="dxa"/>
          </w:tcPr>
          <w:p w14:paraId="403695EA">
            <w:pPr>
              <w:spacing w:line="340" w:lineRule="exact"/>
              <w:rPr>
                <w:rFonts w:hint="eastAsia" w:ascii="宋体" w:hAnsi="宋体" w:cs="宋体"/>
                <w:sz w:val="24"/>
              </w:rPr>
            </w:pPr>
          </w:p>
        </w:tc>
        <w:tc>
          <w:tcPr>
            <w:tcW w:w="840" w:type="dxa"/>
          </w:tcPr>
          <w:p w14:paraId="09220BA0">
            <w:pPr>
              <w:spacing w:line="340" w:lineRule="exact"/>
              <w:rPr>
                <w:rFonts w:hint="eastAsia" w:ascii="宋体" w:hAnsi="宋体" w:cs="宋体"/>
                <w:sz w:val="24"/>
              </w:rPr>
            </w:pPr>
          </w:p>
        </w:tc>
        <w:tc>
          <w:tcPr>
            <w:tcW w:w="1260" w:type="dxa"/>
          </w:tcPr>
          <w:p w14:paraId="7A24B5E3">
            <w:pPr>
              <w:spacing w:line="340" w:lineRule="exact"/>
              <w:rPr>
                <w:rFonts w:hint="eastAsia" w:ascii="宋体" w:hAnsi="宋体" w:cs="宋体"/>
                <w:sz w:val="24"/>
              </w:rPr>
            </w:pPr>
          </w:p>
        </w:tc>
        <w:tc>
          <w:tcPr>
            <w:tcW w:w="1340" w:type="dxa"/>
          </w:tcPr>
          <w:p w14:paraId="6D62D194">
            <w:pPr>
              <w:spacing w:line="340" w:lineRule="exact"/>
              <w:rPr>
                <w:rFonts w:hint="eastAsia" w:ascii="宋体" w:hAnsi="宋体" w:cs="宋体"/>
                <w:sz w:val="24"/>
              </w:rPr>
            </w:pPr>
          </w:p>
        </w:tc>
        <w:tc>
          <w:tcPr>
            <w:tcW w:w="1347" w:type="dxa"/>
          </w:tcPr>
          <w:p w14:paraId="030F0E62">
            <w:pPr>
              <w:spacing w:line="340" w:lineRule="exact"/>
              <w:rPr>
                <w:rFonts w:hint="eastAsia" w:ascii="宋体" w:hAnsi="宋体" w:cs="宋体"/>
                <w:sz w:val="24"/>
              </w:rPr>
            </w:pPr>
          </w:p>
        </w:tc>
      </w:tr>
      <w:tr w14:paraId="2CA5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6F33D5">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51246159">
            <w:pPr>
              <w:spacing w:line="340" w:lineRule="exact"/>
              <w:rPr>
                <w:rFonts w:hint="eastAsia" w:ascii="宋体" w:hAnsi="宋体" w:cs="宋体"/>
                <w:sz w:val="24"/>
              </w:rPr>
            </w:pPr>
          </w:p>
        </w:tc>
        <w:tc>
          <w:tcPr>
            <w:tcW w:w="957" w:type="dxa"/>
          </w:tcPr>
          <w:p w14:paraId="7BB76D9E">
            <w:pPr>
              <w:spacing w:line="340" w:lineRule="exact"/>
              <w:rPr>
                <w:rFonts w:hint="eastAsia" w:ascii="宋体" w:hAnsi="宋体" w:cs="宋体"/>
                <w:sz w:val="24"/>
              </w:rPr>
            </w:pPr>
          </w:p>
        </w:tc>
        <w:tc>
          <w:tcPr>
            <w:tcW w:w="840" w:type="dxa"/>
          </w:tcPr>
          <w:p w14:paraId="46F541E1">
            <w:pPr>
              <w:spacing w:line="340" w:lineRule="exact"/>
              <w:rPr>
                <w:rFonts w:hint="eastAsia" w:ascii="宋体" w:hAnsi="宋体" w:cs="宋体"/>
                <w:sz w:val="24"/>
              </w:rPr>
            </w:pPr>
          </w:p>
        </w:tc>
        <w:tc>
          <w:tcPr>
            <w:tcW w:w="1260" w:type="dxa"/>
          </w:tcPr>
          <w:p w14:paraId="49ED3BC4">
            <w:pPr>
              <w:spacing w:line="340" w:lineRule="exact"/>
              <w:rPr>
                <w:rFonts w:hint="eastAsia" w:ascii="宋体" w:hAnsi="宋体" w:cs="宋体"/>
                <w:sz w:val="24"/>
              </w:rPr>
            </w:pPr>
          </w:p>
        </w:tc>
        <w:tc>
          <w:tcPr>
            <w:tcW w:w="1340" w:type="dxa"/>
          </w:tcPr>
          <w:p w14:paraId="2D1A9EAD">
            <w:pPr>
              <w:spacing w:line="340" w:lineRule="exact"/>
              <w:rPr>
                <w:rFonts w:hint="eastAsia" w:ascii="宋体" w:hAnsi="宋体" w:cs="宋体"/>
                <w:sz w:val="24"/>
              </w:rPr>
            </w:pPr>
          </w:p>
        </w:tc>
        <w:tc>
          <w:tcPr>
            <w:tcW w:w="1347" w:type="dxa"/>
          </w:tcPr>
          <w:p w14:paraId="71462FD5">
            <w:pPr>
              <w:spacing w:line="340" w:lineRule="exact"/>
              <w:rPr>
                <w:rFonts w:hint="eastAsia" w:ascii="宋体" w:hAnsi="宋体" w:cs="宋体"/>
                <w:sz w:val="24"/>
              </w:rPr>
            </w:pPr>
          </w:p>
        </w:tc>
      </w:tr>
      <w:tr w14:paraId="40F7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C8F277">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7F0AC38D">
            <w:pPr>
              <w:spacing w:line="340" w:lineRule="exact"/>
              <w:rPr>
                <w:rFonts w:hint="eastAsia" w:ascii="宋体" w:hAnsi="宋体" w:cs="宋体"/>
                <w:sz w:val="24"/>
              </w:rPr>
            </w:pPr>
          </w:p>
        </w:tc>
        <w:tc>
          <w:tcPr>
            <w:tcW w:w="957" w:type="dxa"/>
          </w:tcPr>
          <w:p w14:paraId="5AFCF008">
            <w:pPr>
              <w:spacing w:line="340" w:lineRule="exact"/>
              <w:rPr>
                <w:rFonts w:hint="eastAsia" w:ascii="宋体" w:hAnsi="宋体" w:cs="宋体"/>
                <w:sz w:val="24"/>
              </w:rPr>
            </w:pPr>
          </w:p>
        </w:tc>
        <w:tc>
          <w:tcPr>
            <w:tcW w:w="840" w:type="dxa"/>
          </w:tcPr>
          <w:p w14:paraId="34914DD4">
            <w:pPr>
              <w:spacing w:line="340" w:lineRule="exact"/>
              <w:rPr>
                <w:rFonts w:hint="eastAsia" w:ascii="宋体" w:hAnsi="宋体" w:cs="宋体"/>
                <w:sz w:val="24"/>
              </w:rPr>
            </w:pPr>
          </w:p>
        </w:tc>
        <w:tc>
          <w:tcPr>
            <w:tcW w:w="1260" w:type="dxa"/>
          </w:tcPr>
          <w:p w14:paraId="45639F92">
            <w:pPr>
              <w:spacing w:line="340" w:lineRule="exact"/>
              <w:rPr>
                <w:rFonts w:hint="eastAsia" w:ascii="宋体" w:hAnsi="宋体" w:cs="宋体"/>
                <w:sz w:val="24"/>
              </w:rPr>
            </w:pPr>
          </w:p>
        </w:tc>
        <w:tc>
          <w:tcPr>
            <w:tcW w:w="1340" w:type="dxa"/>
          </w:tcPr>
          <w:p w14:paraId="19ED90EA">
            <w:pPr>
              <w:spacing w:line="340" w:lineRule="exact"/>
              <w:rPr>
                <w:rFonts w:hint="eastAsia" w:ascii="宋体" w:hAnsi="宋体" w:cs="宋体"/>
                <w:sz w:val="24"/>
              </w:rPr>
            </w:pPr>
          </w:p>
        </w:tc>
        <w:tc>
          <w:tcPr>
            <w:tcW w:w="1347" w:type="dxa"/>
          </w:tcPr>
          <w:p w14:paraId="49DD1190">
            <w:pPr>
              <w:spacing w:line="340" w:lineRule="exact"/>
              <w:rPr>
                <w:rFonts w:hint="eastAsia" w:ascii="宋体" w:hAnsi="宋体" w:cs="宋体"/>
                <w:sz w:val="24"/>
              </w:rPr>
            </w:pPr>
          </w:p>
        </w:tc>
      </w:tr>
      <w:tr w14:paraId="1DBF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530C7F">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31134A1E">
            <w:pPr>
              <w:spacing w:line="340" w:lineRule="exact"/>
              <w:rPr>
                <w:rFonts w:hint="eastAsia" w:ascii="宋体" w:hAnsi="宋体" w:cs="宋体"/>
                <w:sz w:val="24"/>
              </w:rPr>
            </w:pPr>
          </w:p>
        </w:tc>
        <w:tc>
          <w:tcPr>
            <w:tcW w:w="957" w:type="dxa"/>
          </w:tcPr>
          <w:p w14:paraId="4C0F1C9E">
            <w:pPr>
              <w:spacing w:line="340" w:lineRule="exact"/>
              <w:rPr>
                <w:rFonts w:hint="eastAsia" w:ascii="宋体" w:hAnsi="宋体" w:cs="宋体"/>
                <w:sz w:val="24"/>
              </w:rPr>
            </w:pPr>
          </w:p>
        </w:tc>
        <w:tc>
          <w:tcPr>
            <w:tcW w:w="840" w:type="dxa"/>
          </w:tcPr>
          <w:p w14:paraId="7AC9AA51">
            <w:pPr>
              <w:spacing w:line="340" w:lineRule="exact"/>
              <w:rPr>
                <w:rFonts w:hint="eastAsia" w:ascii="宋体" w:hAnsi="宋体" w:cs="宋体"/>
                <w:sz w:val="24"/>
              </w:rPr>
            </w:pPr>
          </w:p>
        </w:tc>
        <w:tc>
          <w:tcPr>
            <w:tcW w:w="1260" w:type="dxa"/>
          </w:tcPr>
          <w:p w14:paraId="2597EC39">
            <w:pPr>
              <w:spacing w:line="340" w:lineRule="exact"/>
              <w:rPr>
                <w:rFonts w:hint="eastAsia" w:ascii="宋体" w:hAnsi="宋体" w:cs="宋体"/>
                <w:sz w:val="24"/>
              </w:rPr>
            </w:pPr>
          </w:p>
        </w:tc>
        <w:tc>
          <w:tcPr>
            <w:tcW w:w="1340" w:type="dxa"/>
          </w:tcPr>
          <w:p w14:paraId="504E17DB">
            <w:pPr>
              <w:spacing w:line="340" w:lineRule="exact"/>
              <w:rPr>
                <w:rFonts w:hint="eastAsia" w:ascii="宋体" w:hAnsi="宋体" w:cs="宋体"/>
                <w:sz w:val="24"/>
              </w:rPr>
            </w:pPr>
          </w:p>
        </w:tc>
        <w:tc>
          <w:tcPr>
            <w:tcW w:w="1347" w:type="dxa"/>
          </w:tcPr>
          <w:p w14:paraId="5EF5FB88">
            <w:pPr>
              <w:spacing w:line="340" w:lineRule="exact"/>
              <w:rPr>
                <w:rFonts w:hint="eastAsia" w:ascii="宋体" w:hAnsi="宋体" w:cs="宋体"/>
                <w:sz w:val="24"/>
              </w:rPr>
            </w:pPr>
          </w:p>
        </w:tc>
      </w:tr>
      <w:tr w14:paraId="1CBB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F0E6D0">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15D39E32">
            <w:pPr>
              <w:spacing w:line="340" w:lineRule="exact"/>
              <w:rPr>
                <w:rFonts w:hint="eastAsia" w:ascii="宋体" w:hAnsi="宋体" w:cs="宋体"/>
                <w:sz w:val="24"/>
              </w:rPr>
            </w:pPr>
          </w:p>
        </w:tc>
        <w:tc>
          <w:tcPr>
            <w:tcW w:w="957" w:type="dxa"/>
          </w:tcPr>
          <w:p w14:paraId="72689577">
            <w:pPr>
              <w:spacing w:line="340" w:lineRule="exact"/>
              <w:rPr>
                <w:rFonts w:hint="eastAsia" w:ascii="宋体" w:hAnsi="宋体" w:cs="宋体"/>
                <w:sz w:val="24"/>
              </w:rPr>
            </w:pPr>
          </w:p>
        </w:tc>
        <w:tc>
          <w:tcPr>
            <w:tcW w:w="840" w:type="dxa"/>
          </w:tcPr>
          <w:p w14:paraId="313AE400">
            <w:pPr>
              <w:spacing w:line="340" w:lineRule="exact"/>
              <w:rPr>
                <w:rFonts w:hint="eastAsia" w:ascii="宋体" w:hAnsi="宋体" w:cs="宋体"/>
                <w:sz w:val="24"/>
              </w:rPr>
            </w:pPr>
          </w:p>
        </w:tc>
        <w:tc>
          <w:tcPr>
            <w:tcW w:w="1260" w:type="dxa"/>
          </w:tcPr>
          <w:p w14:paraId="3B49B1E3">
            <w:pPr>
              <w:spacing w:line="340" w:lineRule="exact"/>
              <w:rPr>
                <w:rFonts w:hint="eastAsia" w:ascii="宋体" w:hAnsi="宋体" w:cs="宋体"/>
                <w:sz w:val="24"/>
              </w:rPr>
            </w:pPr>
          </w:p>
        </w:tc>
        <w:tc>
          <w:tcPr>
            <w:tcW w:w="1340" w:type="dxa"/>
          </w:tcPr>
          <w:p w14:paraId="153A1BCC">
            <w:pPr>
              <w:spacing w:line="340" w:lineRule="exact"/>
              <w:rPr>
                <w:rFonts w:hint="eastAsia" w:ascii="宋体" w:hAnsi="宋体" w:cs="宋体"/>
                <w:sz w:val="24"/>
              </w:rPr>
            </w:pPr>
          </w:p>
        </w:tc>
        <w:tc>
          <w:tcPr>
            <w:tcW w:w="1347" w:type="dxa"/>
          </w:tcPr>
          <w:p w14:paraId="71491BC7">
            <w:pPr>
              <w:spacing w:line="340" w:lineRule="exact"/>
              <w:rPr>
                <w:rFonts w:hint="eastAsia" w:ascii="宋体" w:hAnsi="宋体" w:cs="宋体"/>
                <w:sz w:val="24"/>
              </w:rPr>
            </w:pPr>
          </w:p>
        </w:tc>
      </w:tr>
      <w:tr w14:paraId="2484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BA2A4D">
            <w:pPr>
              <w:spacing w:line="340" w:lineRule="exact"/>
              <w:jc w:val="center"/>
              <w:rPr>
                <w:rFonts w:hint="eastAsia" w:ascii="宋体" w:hAnsi="宋体" w:cs="宋体"/>
                <w:sz w:val="24"/>
              </w:rPr>
            </w:pPr>
          </w:p>
        </w:tc>
        <w:tc>
          <w:tcPr>
            <w:tcW w:w="2205" w:type="dxa"/>
            <w:vAlign w:val="center"/>
          </w:tcPr>
          <w:p w14:paraId="60F5A5BC">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4AE40E5D">
            <w:pPr>
              <w:spacing w:line="340" w:lineRule="exact"/>
              <w:rPr>
                <w:rFonts w:hint="eastAsia" w:ascii="宋体" w:hAnsi="宋体" w:cs="宋体"/>
                <w:sz w:val="24"/>
              </w:rPr>
            </w:pPr>
          </w:p>
        </w:tc>
        <w:tc>
          <w:tcPr>
            <w:tcW w:w="840" w:type="dxa"/>
          </w:tcPr>
          <w:p w14:paraId="2A07E34C">
            <w:pPr>
              <w:spacing w:line="340" w:lineRule="exact"/>
              <w:rPr>
                <w:rFonts w:hint="eastAsia" w:ascii="宋体" w:hAnsi="宋体" w:cs="宋体"/>
                <w:sz w:val="24"/>
              </w:rPr>
            </w:pPr>
          </w:p>
        </w:tc>
        <w:tc>
          <w:tcPr>
            <w:tcW w:w="1260" w:type="dxa"/>
          </w:tcPr>
          <w:p w14:paraId="0BA7A877">
            <w:pPr>
              <w:spacing w:line="340" w:lineRule="exact"/>
              <w:rPr>
                <w:rFonts w:hint="eastAsia" w:ascii="宋体" w:hAnsi="宋体" w:cs="宋体"/>
                <w:sz w:val="24"/>
              </w:rPr>
            </w:pPr>
          </w:p>
        </w:tc>
        <w:tc>
          <w:tcPr>
            <w:tcW w:w="1340" w:type="dxa"/>
          </w:tcPr>
          <w:p w14:paraId="39F68624">
            <w:pPr>
              <w:spacing w:line="340" w:lineRule="exact"/>
              <w:rPr>
                <w:rFonts w:hint="eastAsia" w:ascii="宋体" w:hAnsi="宋体" w:cs="宋体"/>
                <w:sz w:val="24"/>
              </w:rPr>
            </w:pPr>
          </w:p>
        </w:tc>
        <w:tc>
          <w:tcPr>
            <w:tcW w:w="1347" w:type="dxa"/>
          </w:tcPr>
          <w:p w14:paraId="4184F3A9">
            <w:pPr>
              <w:spacing w:line="340" w:lineRule="exact"/>
              <w:rPr>
                <w:rFonts w:hint="eastAsia" w:ascii="宋体" w:hAnsi="宋体" w:cs="宋体"/>
                <w:sz w:val="24"/>
              </w:rPr>
            </w:pPr>
          </w:p>
        </w:tc>
      </w:tr>
      <w:tr w14:paraId="6550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324A8D">
            <w:pPr>
              <w:spacing w:line="340" w:lineRule="exact"/>
              <w:jc w:val="center"/>
              <w:rPr>
                <w:rFonts w:hint="eastAsia" w:ascii="宋体" w:hAnsi="宋体" w:cs="宋体"/>
                <w:sz w:val="24"/>
              </w:rPr>
            </w:pPr>
          </w:p>
        </w:tc>
        <w:tc>
          <w:tcPr>
            <w:tcW w:w="2205" w:type="dxa"/>
          </w:tcPr>
          <w:p w14:paraId="6962A670">
            <w:pPr>
              <w:spacing w:line="340" w:lineRule="exact"/>
              <w:rPr>
                <w:rFonts w:hint="eastAsia" w:ascii="宋体" w:hAnsi="宋体" w:cs="宋体"/>
                <w:sz w:val="24"/>
              </w:rPr>
            </w:pPr>
            <w:r>
              <w:rPr>
                <w:rFonts w:hint="eastAsia" w:ascii="宋体" w:hAnsi="宋体" w:cs="宋体"/>
                <w:sz w:val="24"/>
              </w:rPr>
              <w:t>…</w:t>
            </w:r>
          </w:p>
        </w:tc>
        <w:tc>
          <w:tcPr>
            <w:tcW w:w="957" w:type="dxa"/>
          </w:tcPr>
          <w:p w14:paraId="0897FEC4">
            <w:pPr>
              <w:spacing w:line="340" w:lineRule="exact"/>
              <w:rPr>
                <w:rFonts w:hint="eastAsia" w:ascii="宋体" w:hAnsi="宋体" w:cs="宋体"/>
                <w:sz w:val="24"/>
              </w:rPr>
            </w:pPr>
          </w:p>
        </w:tc>
        <w:tc>
          <w:tcPr>
            <w:tcW w:w="840" w:type="dxa"/>
          </w:tcPr>
          <w:p w14:paraId="4A156425">
            <w:pPr>
              <w:spacing w:line="340" w:lineRule="exact"/>
              <w:rPr>
                <w:rFonts w:hint="eastAsia" w:ascii="宋体" w:hAnsi="宋体" w:cs="宋体"/>
                <w:sz w:val="24"/>
              </w:rPr>
            </w:pPr>
          </w:p>
        </w:tc>
        <w:tc>
          <w:tcPr>
            <w:tcW w:w="1260" w:type="dxa"/>
          </w:tcPr>
          <w:p w14:paraId="31AFA919">
            <w:pPr>
              <w:spacing w:line="340" w:lineRule="exact"/>
              <w:rPr>
                <w:rFonts w:hint="eastAsia" w:ascii="宋体" w:hAnsi="宋体" w:cs="宋体"/>
                <w:sz w:val="24"/>
              </w:rPr>
            </w:pPr>
          </w:p>
        </w:tc>
        <w:tc>
          <w:tcPr>
            <w:tcW w:w="1340" w:type="dxa"/>
          </w:tcPr>
          <w:p w14:paraId="3AF6ECC3">
            <w:pPr>
              <w:spacing w:line="340" w:lineRule="exact"/>
              <w:rPr>
                <w:rFonts w:hint="eastAsia" w:ascii="宋体" w:hAnsi="宋体" w:cs="宋体"/>
                <w:sz w:val="24"/>
              </w:rPr>
            </w:pPr>
          </w:p>
        </w:tc>
        <w:tc>
          <w:tcPr>
            <w:tcW w:w="1347" w:type="dxa"/>
          </w:tcPr>
          <w:p w14:paraId="2DE5D606">
            <w:pPr>
              <w:spacing w:line="340" w:lineRule="exact"/>
              <w:rPr>
                <w:rFonts w:hint="eastAsia" w:ascii="宋体" w:hAnsi="宋体" w:cs="宋体"/>
                <w:sz w:val="24"/>
              </w:rPr>
            </w:pPr>
          </w:p>
        </w:tc>
      </w:tr>
      <w:tr w14:paraId="5470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A0D2C6">
            <w:pPr>
              <w:spacing w:line="340" w:lineRule="exact"/>
              <w:jc w:val="center"/>
              <w:rPr>
                <w:rFonts w:hint="eastAsia" w:ascii="宋体" w:hAnsi="宋体" w:cs="宋体"/>
                <w:sz w:val="24"/>
              </w:rPr>
            </w:pPr>
          </w:p>
        </w:tc>
        <w:tc>
          <w:tcPr>
            <w:tcW w:w="2205" w:type="dxa"/>
          </w:tcPr>
          <w:p w14:paraId="09C2E8E0">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156C7EEB">
            <w:pPr>
              <w:spacing w:line="340" w:lineRule="exact"/>
              <w:rPr>
                <w:rFonts w:hint="eastAsia" w:ascii="宋体" w:hAnsi="宋体" w:cs="宋体"/>
                <w:sz w:val="24"/>
              </w:rPr>
            </w:pPr>
          </w:p>
        </w:tc>
        <w:tc>
          <w:tcPr>
            <w:tcW w:w="840" w:type="dxa"/>
          </w:tcPr>
          <w:p w14:paraId="7E4DB0EB">
            <w:pPr>
              <w:spacing w:line="340" w:lineRule="exact"/>
              <w:rPr>
                <w:rFonts w:hint="eastAsia" w:ascii="宋体" w:hAnsi="宋体" w:cs="宋体"/>
                <w:sz w:val="24"/>
              </w:rPr>
            </w:pPr>
          </w:p>
        </w:tc>
        <w:tc>
          <w:tcPr>
            <w:tcW w:w="1260" w:type="dxa"/>
          </w:tcPr>
          <w:p w14:paraId="05892661">
            <w:pPr>
              <w:spacing w:line="340" w:lineRule="exact"/>
              <w:rPr>
                <w:rFonts w:hint="eastAsia" w:ascii="宋体" w:hAnsi="宋体" w:cs="宋体"/>
                <w:sz w:val="24"/>
              </w:rPr>
            </w:pPr>
          </w:p>
        </w:tc>
        <w:tc>
          <w:tcPr>
            <w:tcW w:w="1340" w:type="dxa"/>
          </w:tcPr>
          <w:p w14:paraId="79920637">
            <w:pPr>
              <w:spacing w:line="340" w:lineRule="exact"/>
              <w:rPr>
                <w:rFonts w:hint="eastAsia" w:ascii="宋体" w:hAnsi="宋体" w:cs="宋体"/>
                <w:sz w:val="24"/>
              </w:rPr>
            </w:pPr>
          </w:p>
        </w:tc>
        <w:tc>
          <w:tcPr>
            <w:tcW w:w="1347" w:type="dxa"/>
          </w:tcPr>
          <w:p w14:paraId="720567E9">
            <w:pPr>
              <w:spacing w:line="340" w:lineRule="exact"/>
              <w:rPr>
                <w:rFonts w:hint="eastAsia" w:ascii="宋体" w:hAnsi="宋体" w:cs="宋体"/>
                <w:sz w:val="24"/>
              </w:rPr>
            </w:pPr>
          </w:p>
        </w:tc>
      </w:tr>
      <w:tr w14:paraId="63EA86DB">
        <w:tblPrEx>
          <w:tblCellMar>
            <w:top w:w="0" w:type="dxa"/>
            <w:left w:w="108" w:type="dxa"/>
            <w:bottom w:w="0" w:type="dxa"/>
            <w:right w:w="108" w:type="dxa"/>
          </w:tblCellMar>
        </w:tblPrEx>
        <w:trPr>
          <w:cantSplit/>
          <w:trHeight w:val="424" w:hRule="atLeast"/>
        </w:trPr>
        <w:tc>
          <w:tcPr>
            <w:tcW w:w="840" w:type="dxa"/>
          </w:tcPr>
          <w:p w14:paraId="715E5CD2">
            <w:pPr>
              <w:spacing w:line="340" w:lineRule="exact"/>
              <w:jc w:val="center"/>
              <w:rPr>
                <w:rFonts w:hint="eastAsia" w:ascii="宋体" w:hAnsi="宋体" w:cs="宋体"/>
                <w:sz w:val="24"/>
              </w:rPr>
            </w:pPr>
          </w:p>
        </w:tc>
        <w:tc>
          <w:tcPr>
            <w:tcW w:w="2205" w:type="dxa"/>
          </w:tcPr>
          <w:p w14:paraId="4C1BE89D">
            <w:pPr>
              <w:spacing w:line="340" w:lineRule="exact"/>
              <w:rPr>
                <w:rFonts w:hint="eastAsia" w:ascii="宋体" w:hAnsi="宋体" w:cs="宋体"/>
                <w:sz w:val="24"/>
              </w:rPr>
            </w:pPr>
            <w:r>
              <w:rPr>
                <w:rFonts w:hint="eastAsia" w:ascii="宋体" w:hAnsi="宋体" w:cs="宋体"/>
                <w:sz w:val="24"/>
              </w:rPr>
              <w:t>…</w:t>
            </w:r>
          </w:p>
        </w:tc>
        <w:tc>
          <w:tcPr>
            <w:tcW w:w="957" w:type="dxa"/>
          </w:tcPr>
          <w:p w14:paraId="65B7A07B">
            <w:pPr>
              <w:spacing w:line="340" w:lineRule="exact"/>
              <w:rPr>
                <w:rFonts w:hint="eastAsia" w:ascii="宋体" w:hAnsi="宋体" w:cs="宋体"/>
                <w:sz w:val="24"/>
              </w:rPr>
            </w:pPr>
          </w:p>
        </w:tc>
        <w:tc>
          <w:tcPr>
            <w:tcW w:w="840" w:type="dxa"/>
          </w:tcPr>
          <w:p w14:paraId="50947988">
            <w:pPr>
              <w:spacing w:line="340" w:lineRule="exact"/>
              <w:rPr>
                <w:rFonts w:hint="eastAsia" w:ascii="宋体" w:hAnsi="宋体" w:cs="宋体"/>
                <w:sz w:val="24"/>
              </w:rPr>
            </w:pPr>
          </w:p>
        </w:tc>
        <w:tc>
          <w:tcPr>
            <w:tcW w:w="1260" w:type="dxa"/>
          </w:tcPr>
          <w:p w14:paraId="6B0730FE">
            <w:pPr>
              <w:spacing w:line="340" w:lineRule="exact"/>
              <w:rPr>
                <w:rFonts w:hint="eastAsia" w:ascii="宋体" w:hAnsi="宋体" w:cs="宋体"/>
                <w:sz w:val="24"/>
              </w:rPr>
            </w:pPr>
          </w:p>
        </w:tc>
        <w:tc>
          <w:tcPr>
            <w:tcW w:w="1340" w:type="dxa"/>
          </w:tcPr>
          <w:p w14:paraId="0DEF7145">
            <w:pPr>
              <w:spacing w:line="340" w:lineRule="exact"/>
              <w:rPr>
                <w:rFonts w:hint="eastAsia" w:ascii="宋体" w:hAnsi="宋体" w:cs="宋体"/>
                <w:sz w:val="24"/>
              </w:rPr>
            </w:pPr>
          </w:p>
        </w:tc>
        <w:tc>
          <w:tcPr>
            <w:tcW w:w="1347" w:type="dxa"/>
          </w:tcPr>
          <w:p w14:paraId="35D9143F">
            <w:pPr>
              <w:spacing w:line="340" w:lineRule="exact"/>
              <w:rPr>
                <w:rFonts w:hint="eastAsia" w:ascii="宋体" w:hAnsi="宋体" w:cs="宋体"/>
                <w:sz w:val="24"/>
              </w:rPr>
            </w:pPr>
          </w:p>
        </w:tc>
      </w:tr>
      <w:tr w14:paraId="41D1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4474D2">
            <w:pPr>
              <w:spacing w:line="340" w:lineRule="exact"/>
              <w:jc w:val="center"/>
              <w:rPr>
                <w:rFonts w:hint="eastAsia" w:ascii="宋体" w:hAnsi="宋体" w:cs="宋体"/>
                <w:sz w:val="24"/>
              </w:rPr>
            </w:pPr>
          </w:p>
        </w:tc>
        <w:tc>
          <w:tcPr>
            <w:tcW w:w="2205" w:type="dxa"/>
            <w:vAlign w:val="center"/>
          </w:tcPr>
          <w:p w14:paraId="58428064">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0A446FF2">
            <w:pPr>
              <w:spacing w:line="340" w:lineRule="exact"/>
              <w:rPr>
                <w:rFonts w:hint="eastAsia" w:ascii="宋体" w:hAnsi="宋体" w:cs="宋体"/>
                <w:sz w:val="24"/>
              </w:rPr>
            </w:pPr>
          </w:p>
        </w:tc>
        <w:tc>
          <w:tcPr>
            <w:tcW w:w="840" w:type="dxa"/>
          </w:tcPr>
          <w:p w14:paraId="7E8754CD">
            <w:pPr>
              <w:spacing w:line="340" w:lineRule="exact"/>
              <w:rPr>
                <w:rFonts w:hint="eastAsia" w:ascii="宋体" w:hAnsi="宋体" w:cs="宋体"/>
                <w:sz w:val="24"/>
              </w:rPr>
            </w:pPr>
          </w:p>
        </w:tc>
        <w:tc>
          <w:tcPr>
            <w:tcW w:w="1260" w:type="dxa"/>
          </w:tcPr>
          <w:p w14:paraId="28CD3E07">
            <w:pPr>
              <w:spacing w:line="340" w:lineRule="exact"/>
              <w:rPr>
                <w:rFonts w:hint="eastAsia" w:ascii="宋体" w:hAnsi="宋体" w:cs="宋体"/>
                <w:sz w:val="24"/>
              </w:rPr>
            </w:pPr>
          </w:p>
        </w:tc>
        <w:tc>
          <w:tcPr>
            <w:tcW w:w="1340" w:type="dxa"/>
          </w:tcPr>
          <w:p w14:paraId="64D14844">
            <w:pPr>
              <w:spacing w:line="340" w:lineRule="exact"/>
              <w:rPr>
                <w:rFonts w:hint="eastAsia" w:ascii="宋体" w:hAnsi="宋体" w:cs="宋体"/>
                <w:sz w:val="24"/>
              </w:rPr>
            </w:pPr>
          </w:p>
        </w:tc>
        <w:tc>
          <w:tcPr>
            <w:tcW w:w="1347" w:type="dxa"/>
          </w:tcPr>
          <w:p w14:paraId="4BCE3B9C">
            <w:pPr>
              <w:spacing w:line="340" w:lineRule="exact"/>
              <w:rPr>
                <w:rFonts w:hint="eastAsia" w:ascii="宋体" w:hAnsi="宋体" w:cs="宋体"/>
                <w:sz w:val="24"/>
              </w:rPr>
            </w:pPr>
          </w:p>
        </w:tc>
      </w:tr>
    </w:tbl>
    <w:p w14:paraId="2207E7C8">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453B8DA">
      <w:pPr>
        <w:spacing w:line="360" w:lineRule="auto"/>
        <w:jc w:val="right"/>
        <w:rPr>
          <w:rFonts w:hint="eastAsia" w:ascii="宋体" w:hAnsi="宋体" w:cs="宋体"/>
          <w:sz w:val="24"/>
        </w:rPr>
      </w:pPr>
      <w:r>
        <w:rPr>
          <w:rFonts w:hint="eastAsia" w:ascii="宋体" w:hAnsi="宋体" w:cs="宋体"/>
          <w:sz w:val="24"/>
        </w:rPr>
        <w:t xml:space="preserve">  年  月  日</w:t>
      </w:r>
    </w:p>
    <w:p w14:paraId="3AE74AD4">
      <w:pPr>
        <w:adjustRightInd w:val="0"/>
        <w:snapToGrid w:val="0"/>
        <w:spacing w:line="360" w:lineRule="auto"/>
        <w:rPr>
          <w:rFonts w:hint="eastAsia" w:ascii="宋体" w:hAnsi="宋体" w:cs="宋体"/>
          <w:sz w:val="24"/>
        </w:rPr>
      </w:pPr>
      <w:r>
        <w:rPr>
          <w:rFonts w:hint="eastAsia" w:ascii="宋体" w:hAnsi="宋体" w:cs="宋体"/>
          <w:sz w:val="24"/>
        </w:rPr>
        <w:t>备注：</w:t>
      </w:r>
    </w:p>
    <w:p w14:paraId="562E735E">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F0CBA82">
      <w:pPr>
        <w:spacing w:line="360" w:lineRule="auto"/>
        <w:jc w:val="center"/>
        <w:rPr>
          <w:rFonts w:hint="eastAsia" w:ascii="宋体" w:hAnsi="宋体" w:cs="宋体"/>
          <w:b/>
          <w:sz w:val="24"/>
        </w:rPr>
      </w:pPr>
    </w:p>
    <w:p w14:paraId="365BF381">
      <w:pPr>
        <w:spacing w:line="360" w:lineRule="auto"/>
        <w:jc w:val="center"/>
        <w:rPr>
          <w:rFonts w:hint="eastAsia" w:ascii="宋体" w:hAnsi="宋体" w:cs="宋体"/>
          <w:b/>
          <w:sz w:val="24"/>
        </w:rPr>
      </w:pPr>
    </w:p>
    <w:p w14:paraId="00997362">
      <w:pPr>
        <w:pStyle w:val="35"/>
        <w:ind w:firstLine="241"/>
        <w:rPr>
          <w:rFonts w:hint="eastAsia" w:ascii="宋体" w:hAnsi="宋体" w:cs="宋体"/>
          <w:b/>
          <w:sz w:val="24"/>
        </w:rPr>
      </w:pPr>
    </w:p>
    <w:p w14:paraId="19EC3013">
      <w:pPr>
        <w:pStyle w:val="35"/>
        <w:ind w:firstLine="241"/>
        <w:rPr>
          <w:rFonts w:hint="eastAsia" w:ascii="宋体" w:hAnsi="宋体" w:cs="宋体"/>
          <w:b/>
          <w:sz w:val="24"/>
        </w:rPr>
      </w:pPr>
    </w:p>
    <w:p w14:paraId="14FD0898">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A3F7D55">
      <w:pPr>
        <w:rPr>
          <w:rFonts w:hint="eastAsia" w:ascii="宋体" w:hAnsi="宋体" w:cs="宋体"/>
          <w:sz w:val="24"/>
        </w:rPr>
      </w:pPr>
    </w:p>
    <w:p w14:paraId="00B7FA5D">
      <w:pPr>
        <w:rPr>
          <w:rFonts w:hint="eastAsia"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B41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D0C80BA">
            <w:pPr>
              <w:pStyle w:val="12"/>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B3293A">
            <w:pPr>
              <w:pStyle w:val="12"/>
              <w:jc w:val="center"/>
              <w:rPr>
                <w:rFonts w:hint="eastAsia" w:hAnsi="宋体" w:cs="宋体"/>
                <w:bCs/>
                <w:sz w:val="24"/>
                <w:szCs w:val="24"/>
              </w:rPr>
            </w:pPr>
            <w:r>
              <w:rPr>
                <w:rFonts w:hint="eastAsia" w:hAnsi="宋体" w:cs="宋体"/>
                <w:bCs/>
                <w:sz w:val="24"/>
                <w:szCs w:val="24"/>
              </w:rPr>
              <w:t>按投标人所投内容填写</w:t>
            </w:r>
          </w:p>
        </w:tc>
      </w:tr>
      <w:tr w14:paraId="5F5F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796090B">
            <w:pPr>
              <w:pStyle w:val="12"/>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1E5C523">
            <w:pPr>
              <w:pStyle w:val="12"/>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6C896E6">
            <w:pPr>
              <w:pStyle w:val="12"/>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851BE76">
            <w:pPr>
              <w:pStyle w:val="12"/>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3048498">
            <w:pPr>
              <w:pStyle w:val="12"/>
              <w:jc w:val="center"/>
              <w:rPr>
                <w:rFonts w:hint="eastAsia" w:hAnsi="宋体" w:cs="宋体"/>
                <w:bCs/>
                <w:sz w:val="24"/>
                <w:szCs w:val="24"/>
              </w:rPr>
            </w:pPr>
            <w:r>
              <w:rPr>
                <w:rFonts w:hint="eastAsia" w:hAnsi="宋体" w:cs="宋体"/>
                <w:bCs/>
                <w:sz w:val="24"/>
                <w:szCs w:val="24"/>
              </w:rPr>
              <w:t>偏离说明</w:t>
            </w:r>
          </w:p>
        </w:tc>
      </w:tr>
      <w:tr w14:paraId="3677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AD62BF">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2B238C4">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1A3888F4">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05EAB2A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7D3E152">
            <w:pPr>
              <w:jc w:val="center"/>
              <w:rPr>
                <w:rFonts w:hint="eastAsia" w:ascii="宋体" w:hAnsi="宋体" w:cs="宋体"/>
                <w:sz w:val="24"/>
              </w:rPr>
            </w:pPr>
          </w:p>
        </w:tc>
      </w:tr>
      <w:tr w14:paraId="67DA6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E349D4">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394164C">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32811A3">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39849E">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0A1522E">
            <w:pPr>
              <w:jc w:val="center"/>
              <w:rPr>
                <w:rFonts w:hint="eastAsia" w:ascii="宋体" w:hAnsi="宋体" w:cs="宋体"/>
                <w:sz w:val="24"/>
              </w:rPr>
            </w:pPr>
          </w:p>
        </w:tc>
      </w:tr>
      <w:tr w14:paraId="13E0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62ACAF">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1879CA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A92704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EEA9FB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9FF5806">
            <w:pPr>
              <w:jc w:val="center"/>
              <w:rPr>
                <w:rFonts w:hint="eastAsia" w:ascii="宋体" w:hAnsi="宋体" w:cs="宋体"/>
                <w:sz w:val="24"/>
              </w:rPr>
            </w:pPr>
          </w:p>
        </w:tc>
      </w:tr>
      <w:tr w14:paraId="04571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008DD97">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29C7B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0E08E5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1C1F3B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8B00907">
            <w:pPr>
              <w:jc w:val="center"/>
              <w:rPr>
                <w:rFonts w:hint="eastAsia" w:ascii="宋体" w:hAnsi="宋体" w:cs="宋体"/>
                <w:sz w:val="24"/>
              </w:rPr>
            </w:pPr>
          </w:p>
        </w:tc>
      </w:tr>
      <w:tr w14:paraId="3E0B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4AF5BE">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C24CF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C0FA2DB">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EE7807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237B443">
            <w:pPr>
              <w:jc w:val="center"/>
              <w:rPr>
                <w:rFonts w:hint="eastAsia" w:ascii="宋体" w:hAnsi="宋体" w:cs="宋体"/>
                <w:sz w:val="24"/>
              </w:rPr>
            </w:pPr>
          </w:p>
        </w:tc>
      </w:tr>
      <w:tr w14:paraId="48B6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4FD935">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C4CBA9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6A01C9D">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47766503">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40E03DA">
            <w:pPr>
              <w:jc w:val="center"/>
              <w:rPr>
                <w:rFonts w:hint="eastAsia" w:ascii="宋体" w:hAnsi="宋体" w:cs="宋体"/>
                <w:sz w:val="24"/>
              </w:rPr>
            </w:pPr>
          </w:p>
        </w:tc>
      </w:tr>
    </w:tbl>
    <w:p w14:paraId="1B96501B">
      <w:pPr>
        <w:rPr>
          <w:rFonts w:hint="eastAsia" w:ascii="宋体" w:hAnsi="宋体" w:cs="宋体"/>
          <w:sz w:val="24"/>
        </w:rPr>
      </w:pPr>
    </w:p>
    <w:p w14:paraId="708BE144">
      <w:pPr>
        <w:rPr>
          <w:rFonts w:hint="eastAsia" w:ascii="宋体" w:hAnsi="宋体" w:cs="宋体"/>
          <w:sz w:val="24"/>
        </w:rPr>
      </w:pPr>
      <w:r>
        <w:rPr>
          <w:rFonts w:hint="eastAsia" w:ascii="宋体" w:hAnsi="宋体" w:cs="宋体"/>
          <w:sz w:val="24"/>
        </w:rPr>
        <w:t>(可根据需求自行更改)</w:t>
      </w:r>
    </w:p>
    <w:p w14:paraId="414DD627">
      <w:pPr>
        <w:rPr>
          <w:rFonts w:hint="eastAsia" w:ascii="宋体" w:hAnsi="宋体" w:cs="宋体"/>
          <w:sz w:val="24"/>
        </w:rPr>
      </w:pPr>
    </w:p>
    <w:p w14:paraId="621D781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F95406F">
      <w:pPr>
        <w:spacing w:line="360" w:lineRule="auto"/>
        <w:jc w:val="right"/>
        <w:rPr>
          <w:rFonts w:hint="eastAsia" w:ascii="宋体" w:hAnsi="宋体" w:cs="宋体"/>
          <w:sz w:val="24"/>
        </w:rPr>
      </w:pPr>
      <w:r>
        <w:rPr>
          <w:rFonts w:hint="eastAsia" w:ascii="宋体" w:hAnsi="宋体" w:cs="宋体"/>
          <w:sz w:val="24"/>
        </w:rPr>
        <w:t xml:space="preserve">  年  月  日</w:t>
      </w:r>
    </w:p>
    <w:p w14:paraId="3BD5A4A3">
      <w:pPr>
        <w:spacing w:line="360" w:lineRule="auto"/>
        <w:rPr>
          <w:rFonts w:hint="eastAsia" w:ascii="宋体" w:hAnsi="宋体" w:cs="宋体"/>
          <w:b/>
          <w:sz w:val="24"/>
        </w:rPr>
      </w:pPr>
    </w:p>
    <w:p w14:paraId="0E19D18B">
      <w:pPr>
        <w:spacing w:line="360" w:lineRule="auto"/>
        <w:rPr>
          <w:rFonts w:hint="eastAsia" w:ascii="宋体" w:hAnsi="宋体" w:cs="宋体"/>
          <w:b/>
          <w:sz w:val="24"/>
        </w:rPr>
      </w:pPr>
    </w:p>
    <w:p w14:paraId="0F886A2F">
      <w:pPr>
        <w:spacing w:line="360" w:lineRule="auto"/>
        <w:rPr>
          <w:rFonts w:hint="eastAsia" w:ascii="宋体" w:hAnsi="宋体" w:cs="宋体"/>
          <w:b/>
          <w:sz w:val="24"/>
        </w:rPr>
      </w:pPr>
    </w:p>
    <w:p w14:paraId="7F5E58C0">
      <w:pPr>
        <w:spacing w:line="360" w:lineRule="auto"/>
        <w:rPr>
          <w:rFonts w:hint="eastAsia" w:ascii="宋体" w:hAnsi="宋体" w:cs="宋体"/>
          <w:b/>
          <w:sz w:val="24"/>
        </w:rPr>
      </w:pPr>
    </w:p>
    <w:p w14:paraId="617FA91F">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7987EF56">
      <w:pPr>
        <w:pStyle w:val="25"/>
        <w:ind w:firstLine="480"/>
        <w:rPr>
          <w:rFonts w:hint="eastAsia" w:ascii="宋体" w:hAnsi="宋体" w:eastAsia="宋体" w:cs="宋体"/>
          <w:sz w:val="24"/>
        </w:rPr>
      </w:pPr>
    </w:p>
    <w:p w14:paraId="6EF5B7B7">
      <w:pPr>
        <w:spacing w:line="380" w:lineRule="exact"/>
        <w:jc w:val="center"/>
        <w:rPr>
          <w:rFonts w:hint="eastAsia" w:ascii="宋体" w:hAnsi="宋体" w:cs="宋体"/>
          <w:sz w:val="24"/>
        </w:rPr>
      </w:pPr>
      <w:r>
        <w:rPr>
          <w:rFonts w:hint="eastAsia" w:ascii="宋体" w:hAnsi="宋体" w:cs="宋体"/>
          <w:sz w:val="24"/>
        </w:rPr>
        <w:t>服务方案及服务承诺</w:t>
      </w:r>
    </w:p>
    <w:p w14:paraId="6395E2E3">
      <w:pPr>
        <w:spacing w:line="380" w:lineRule="exact"/>
        <w:jc w:val="center"/>
        <w:rPr>
          <w:rFonts w:hint="eastAsia" w:ascii="宋体" w:hAnsi="宋体" w:cs="宋体"/>
          <w:sz w:val="24"/>
        </w:rPr>
      </w:pPr>
    </w:p>
    <w:p w14:paraId="082DFE9A">
      <w:pPr>
        <w:spacing w:line="380" w:lineRule="exact"/>
        <w:ind w:firstLine="360" w:firstLineChars="150"/>
        <w:rPr>
          <w:rFonts w:hint="eastAsia" w:ascii="宋体" w:hAnsi="宋体" w:cs="宋体"/>
          <w:sz w:val="24"/>
        </w:rPr>
      </w:pPr>
    </w:p>
    <w:p w14:paraId="678D0F24">
      <w:pPr>
        <w:pStyle w:val="37"/>
        <w:rPr>
          <w:rFonts w:hint="eastAsia" w:ascii="宋体" w:hAnsi="宋体" w:cs="宋体"/>
          <w:sz w:val="24"/>
          <w:szCs w:val="24"/>
        </w:rPr>
      </w:pPr>
    </w:p>
    <w:p w14:paraId="298AD6EF">
      <w:pPr>
        <w:pStyle w:val="37"/>
        <w:rPr>
          <w:rFonts w:hint="eastAsia" w:ascii="宋体" w:hAnsi="宋体" w:cs="宋体"/>
          <w:sz w:val="24"/>
          <w:szCs w:val="24"/>
        </w:rPr>
      </w:pPr>
    </w:p>
    <w:p w14:paraId="4E645628">
      <w:pPr>
        <w:pStyle w:val="37"/>
        <w:rPr>
          <w:rFonts w:hint="eastAsia" w:ascii="宋体" w:hAnsi="宋体" w:cs="宋体"/>
          <w:sz w:val="24"/>
          <w:szCs w:val="24"/>
        </w:rPr>
      </w:pPr>
    </w:p>
    <w:p w14:paraId="7A4A135F">
      <w:pPr>
        <w:pStyle w:val="37"/>
        <w:rPr>
          <w:rFonts w:hint="eastAsia" w:ascii="宋体" w:hAnsi="宋体" w:cs="宋体"/>
          <w:sz w:val="24"/>
          <w:szCs w:val="24"/>
        </w:rPr>
      </w:pPr>
    </w:p>
    <w:p w14:paraId="06D6115C">
      <w:pPr>
        <w:pStyle w:val="37"/>
        <w:rPr>
          <w:rFonts w:hint="eastAsia" w:ascii="宋体" w:hAnsi="宋体" w:cs="宋体"/>
          <w:sz w:val="24"/>
          <w:szCs w:val="24"/>
        </w:rPr>
      </w:pPr>
    </w:p>
    <w:p w14:paraId="5D64B4FC">
      <w:pPr>
        <w:pStyle w:val="37"/>
        <w:rPr>
          <w:rFonts w:hint="eastAsia" w:ascii="宋体" w:hAnsi="宋体" w:cs="宋体"/>
          <w:sz w:val="24"/>
          <w:szCs w:val="24"/>
        </w:rPr>
      </w:pPr>
    </w:p>
    <w:p w14:paraId="7B801B15">
      <w:pPr>
        <w:spacing w:line="380" w:lineRule="exact"/>
        <w:rPr>
          <w:rFonts w:hint="eastAsia" w:ascii="宋体" w:hAnsi="宋体" w:cs="宋体"/>
          <w:sz w:val="24"/>
        </w:rPr>
      </w:pPr>
    </w:p>
    <w:p w14:paraId="7C9BF84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6909B2E">
      <w:pPr>
        <w:spacing w:line="380" w:lineRule="exact"/>
        <w:ind w:right="640" w:firstLine="1560" w:firstLineChars="650"/>
        <w:rPr>
          <w:rFonts w:hint="eastAsia" w:ascii="宋体" w:hAnsi="宋体" w:cs="宋体"/>
          <w:sz w:val="24"/>
        </w:rPr>
      </w:pPr>
    </w:p>
    <w:p w14:paraId="749DF006">
      <w:pPr>
        <w:spacing w:line="380" w:lineRule="exact"/>
        <w:ind w:right="640" w:firstLine="4680" w:firstLineChars="1950"/>
        <w:rPr>
          <w:rFonts w:hint="eastAsia" w:ascii="宋体" w:hAnsi="宋体" w:cs="宋体"/>
          <w:sz w:val="24"/>
        </w:rPr>
      </w:pPr>
    </w:p>
    <w:p w14:paraId="6A0E1ED9">
      <w:pPr>
        <w:spacing w:line="380" w:lineRule="exact"/>
        <w:jc w:val="center"/>
        <w:rPr>
          <w:rFonts w:hint="eastAsia" w:ascii="宋体" w:hAnsi="宋体" w:cs="宋体"/>
          <w:sz w:val="24"/>
        </w:rPr>
      </w:pPr>
    </w:p>
    <w:p w14:paraId="3AC250A9">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4B9D3777">
      <w:pPr>
        <w:spacing w:line="360" w:lineRule="auto"/>
        <w:jc w:val="center"/>
        <w:rPr>
          <w:rFonts w:hint="eastAsia" w:ascii="宋体" w:hAnsi="宋体" w:cs="宋体"/>
          <w:b/>
          <w:bCs/>
          <w:sz w:val="24"/>
        </w:rPr>
      </w:pPr>
      <w:r>
        <w:rPr>
          <w:rFonts w:hint="eastAsia" w:ascii="宋体" w:hAnsi="宋体" w:cs="宋体"/>
          <w:b/>
          <w:bCs/>
          <w:sz w:val="24"/>
        </w:rPr>
        <w:br w:type="page"/>
      </w:r>
    </w:p>
    <w:p w14:paraId="6965A26D">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7B151366">
      <w:pPr>
        <w:spacing w:line="360" w:lineRule="auto"/>
        <w:rPr>
          <w:rFonts w:hint="eastAsia" w:ascii="宋体" w:hAnsi="宋体" w:cs="宋体"/>
          <w:sz w:val="24"/>
        </w:rPr>
      </w:pPr>
    </w:p>
    <w:p w14:paraId="72962E28">
      <w:pPr>
        <w:spacing w:line="360" w:lineRule="auto"/>
        <w:jc w:val="center"/>
        <w:rPr>
          <w:rFonts w:hint="eastAsia" w:ascii="宋体" w:hAnsi="宋体" w:cs="宋体"/>
          <w:b/>
          <w:bCs/>
          <w:sz w:val="24"/>
        </w:rPr>
      </w:pPr>
    </w:p>
    <w:p w14:paraId="0675A959">
      <w:pPr>
        <w:pStyle w:val="37"/>
      </w:pPr>
    </w:p>
    <w:p w14:paraId="6AEE75B3">
      <w:pPr>
        <w:spacing w:line="360" w:lineRule="auto"/>
        <w:jc w:val="center"/>
        <w:rPr>
          <w:rFonts w:hint="eastAsia" w:ascii="宋体" w:hAnsi="宋体" w:cs="宋体"/>
          <w:b/>
          <w:sz w:val="24"/>
        </w:rPr>
      </w:pPr>
    </w:p>
    <w:p w14:paraId="592640F9">
      <w:pPr>
        <w:spacing w:line="360" w:lineRule="auto"/>
        <w:jc w:val="center"/>
        <w:rPr>
          <w:rFonts w:hint="eastAsia" w:ascii="宋体" w:hAnsi="宋体" w:cs="宋体"/>
          <w:b/>
          <w:sz w:val="24"/>
        </w:rPr>
      </w:pPr>
    </w:p>
    <w:p w14:paraId="2B976E7E">
      <w:pPr>
        <w:spacing w:line="360" w:lineRule="auto"/>
        <w:jc w:val="center"/>
        <w:rPr>
          <w:rFonts w:hint="eastAsia" w:ascii="宋体" w:hAnsi="宋体" w:cs="宋体"/>
          <w:b/>
          <w:sz w:val="24"/>
        </w:rPr>
      </w:pPr>
    </w:p>
    <w:p w14:paraId="6B76B009">
      <w:pPr>
        <w:spacing w:line="360" w:lineRule="auto"/>
        <w:jc w:val="center"/>
        <w:rPr>
          <w:rFonts w:hint="eastAsia" w:ascii="宋体" w:hAnsi="宋体" w:cs="宋体"/>
          <w:b/>
          <w:sz w:val="24"/>
        </w:rPr>
      </w:pPr>
    </w:p>
    <w:p w14:paraId="434C486C">
      <w:pPr>
        <w:spacing w:line="360" w:lineRule="auto"/>
        <w:jc w:val="center"/>
        <w:rPr>
          <w:rFonts w:hint="eastAsia" w:ascii="宋体" w:hAnsi="宋体" w:cs="宋体"/>
          <w:b/>
          <w:sz w:val="24"/>
        </w:rPr>
      </w:pPr>
    </w:p>
    <w:p w14:paraId="60833A83">
      <w:pPr>
        <w:spacing w:line="360" w:lineRule="auto"/>
        <w:jc w:val="center"/>
        <w:rPr>
          <w:rFonts w:hint="eastAsia" w:ascii="宋体" w:hAnsi="宋体" w:cs="宋体"/>
          <w:b/>
          <w:sz w:val="24"/>
        </w:rPr>
      </w:pPr>
    </w:p>
    <w:p w14:paraId="2568A748">
      <w:pPr>
        <w:spacing w:line="360" w:lineRule="auto"/>
        <w:jc w:val="center"/>
        <w:rPr>
          <w:rFonts w:hint="eastAsia" w:ascii="宋体" w:hAnsi="宋体" w:cs="宋体"/>
          <w:b/>
          <w:sz w:val="24"/>
        </w:rPr>
      </w:pPr>
    </w:p>
    <w:p w14:paraId="3AE63A04">
      <w:pPr>
        <w:spacing w:line="360" w:lineRule="auto"/>
        <w:jc w:val="center"/>
        <w:rPr>
          <w:rFonts w:hint="eastAsia" w:ascii="宋体" w:hAnsi="宋体" w:cs="宋体"/>
          <w:b/>
          <w:sz w:val="24"/>
        </w:rPr>
      </w:pPr>
    </w:p>
    <w:p w14:paraId="2D4C8285">
      <w:pPr>
        <w:spacing w:line="360" w:lineRule="auto"/>
        <w:jc w:val="center"/>
        <w:rPr>
          <w:rFonts w:hint="eastAsia" w:ascii="宋体" w:hAnsi="宋体" w:cs="宋体"/>
          <w:b/>
          <w:sz w:val="24"/>
        </w:rPr>
      </w:pPr>
    </w:p>
    <w:p w14:paraId="6B3804B3">
      <w:pPr>
        <w:spacing w:line="360" w:lineRule="auto"/>
        <w:jc w:val="center"/>
        <w:rPr>
          <w:rFonts w:hint="eastAsia" w:ascii="宋体" w:hAnsi="宋体" w:cs="宋体"/>
          <w:b/>
          <w:sz w:val="24"/>
        </w:rPr>
      </w:pPr>
    </w:p>
    <w:p w14:paraId="5F1945CE">
      <w:pPr>
        <w:spacing w:line="360" w:lineRule="auto"/>
        <w:jc w:val="center"/>
        <w:rPr>
          <w:rFonts w:hint="eastAsia" w:ascii="宋体" w:hAnsi="宋体" w:cs="宋体"/>
          <w:b/>
          <w:sz w:val="24"/>
        </w:rPr>
      </w:pPr>
    </w:p>
    <w:p w14:paraId="6797D68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70F2D46">
      <w:pPr>
        <w:spacing w:line="380" w:lineRule="exact"/>
        <w:ind w:right="640" w:firstLine="1560" w:firstLineChars="650"/>
        <w:rPr>
          <w:rFonts w:hint="eastAsia" w:ascii="宋体" w:hAnsi="宋体" w:cs="宋体"/>
          <w:sz w:val="24"/>
        </w:rPr>
      </w:pPr>
    </w:p>
    <w:p w14:paraId="2C48C3E7">
      <w:pPr>
        <w:spacing w:line="360" w:lineRule="auto"/>
        <w:jc w:val="center"/>
        <w:rPr>
          <w:rFonts w:hint="eastAsia" w:ascii="宋体" w:hAnsi="宋体" w:cs="宋体"/>
          <w:sz w:val="24"/>
        </w:rPr>
      </w:pPr>
      <w:r>
        <w:rPr>
          <w:rFonts w:hint="eastAsia" w:ascii="宋体" w:hAnsi="宋体" w:cs="宋体"/>
          <w:sz w:val="24"/>
        </w:rPr>
        <w:t xml:space="preserve">      年   月    日</w:t>
      </w:r>
    </w:p>
    <w:p w14:paraId="7E9036DA">
      <w:pPr>
        <w:spacing w:line="360" w:lineRule="auto"/>
        <w:rPr>
          <w:rFonts w:hint="eastAsia" w:ascii="宋体" w:hAnsi="宋体" w:cs="宋体"/>
          <w:sz w:val="24"/>
        </w:rPr>
      </w:pPr>
    </w:p>
    <w:p w14:paraId="7D954366">
      <w:pPr>
        <w:spacing w:line="360" w:lineRule="auto"/>
        <w:rPr>
          <w:rFonts w:hint="eastAsia" w:ascii="宋体" w:hAnsi="宋体" w:cs="宋体"/>
          <w:sz w:val="24"/>
        </w:rPr>
      </w:pPr>
    </w:p>
    <w:p w14:paraId="6247AA25">
      <w:pPr>
        <w:spacing w:line="360" w:lineRule="auto"/>
        <w:rPr>
          <w:rFonts w:hint="eastAsia" w:ascii="宋体" w:hAnsi="宋体" w:cs="宋体"/>
          <w:sz w:val="24"/>
        </w:rPr>
      </w:pPr>
    </w:p>
    <w:p w14:paraId="725744A6">
      <w:pPr>
        <w:spacing w:line="360" w:lineRule="auto"/>
        <w:rPr>
          <w:rFonts w:hint="eastAsia" w:ascii="宋体" w:hAnsi="宋体" w:cs="宋体"/>
          <w:sz w:val="24"/>
        </w:rPr>
      </w:pPr>
    </w:p>
    <w:p w14:paraId="18F19423">
      <w:pPr>
        <w:spacing w:line="380" w:lineRule="exact"/>
        <w:jc w:val="center"/>
        <w:rPr>
          <w:rFonts w:hint="eastAsia" w:ascii="宋体" w:hAnsi="宋体" w:cs="宋体"/>
          <w:sz w:val="24"/>
        </w:rPr>
      </w:pPr>
    </w:p>
    <w:p w14:paraId="06CCB1B3">
      <w:pPr>
        <w:spacing w:line="380" w:lineRule="exact"/>
        <w:jc w:val="center"/>
        <w:rPr>
          <w:rFonts w:hint="eastAsia" w:ascii="宋体" w:hAnsi="宋体" w:cs="宋体"/>
          <w:sz w:val="24"/>
        </w:rPr>
      </w:pPr>
    </w:p>
    <w:p w14:paraId="75C9CF3B">
      <w:pPr>
        <w:spacing w:line="380" w:lineRule="exact"/>
        <w:jc w:val="center"/>
        <w:rPr>
          <w:rFonts w:hint="eastAsia" w:ascii="宋体" w:hAnsi="宋体" w:cs="宋体"/>
          <w:sz w:val="24"/>
        </w:rPr>
      </w:pPr>
    </w:p>
    <w:p w14:paraId="5A1FF4E8">
      <w:pPr>
        <w:spacing w:line="380" w:lineRule="exact"/>
        <w:jc w:val="center"/>
        <w:rPr>
          <w:rFonts w:hint="eastAsia" w:ascii="宋体" w:hAnsi="宋体" w:cs="宋体"/>
          <w:sz w:val="24"/>
        </w:rPr>
      </w:pPr>
    </w:p>
    <w:p w14:paraId="17034678">
      <w:pPr>
        <w:spacing w:line="380" w:lineRule="exact"/>
        <w:jc w:val="center"/>
        <w:rPr>
          <w:rFonts w:hint="eastAsia" w:ascii="宋体" w:hAnsi="宋体" w:cs="宋体"/>
          <w:sz w:val="24"/>
        </w:rPr>
      </w:pPr>
    </w:p>
    <w:p w14:paraId="73B3296E">
      <w:pPr>
        <w:spacing w:line="380" w:lineRule="exact"/>
        <w:jc w:val="center"/>
        <w:rPr>
          <w:rFonts w:hint="eastAsia" w:ascii="宋体" w:hAnsi="宋体" w:cs="宋体"/>
          <w:sz w:val="24"/>
        </w:rPr>
      </w:pPr>
    </w:p>
    <w:p w14:paraId="3B4957DF">
      <w:pPr>
        <w:spacing w:line="380" w:lineRule="exact"/>
        <w:jc w:val="center"/>
        <w:rPr>
          <w:rFonts w:hint="eastAsia" w:ascii="宋体" w:hAnsi="宋体" w:cs="宋体"/>
          <w:sz w:val="24"/>
        </w:rPr>
      </w:pPr>
    </w:p>
    <w:p w14:paraId="07BCEA0B">
      <w:pPr>
        <w:spacing w:line="380" w:lineRule="exact"/>
        <w:jc w:val="center"/>
        <w:rPr>
          <w:rFonts w:hint="eastAsia" w:ascii="宋体" w:hAnsi="宋体" w:cs="宋体"/>
          <w:sz w:val="24"/>
        </w:rPr>
      </w:pPr>
    </w:p>
    <w:p w14:paraId="756B6E47">
      <w:pPr>
        <w:spacing w:line="380" w:lineRule="exact"/>
        <w:jc w:val="center"/>
        <w:rPr>
          <w:rFonts w:hint="eastAsia" w:ascii="宋体" w:hAnsi="宋体" w:cs="宋体"/>
          <w:sz w:val="24"/>
        </w:rPr>
      </w:pPr>
    </w:p>
    <w:p w14:paraId="3572822B">
      <w:pPr>
        <w:spacing w:line="380" w:lineRule="exact"/>
        <w:jc w:val="center"/>
        <w:rPr>
          <w:rFonts w:hint="eastAsia" w:ascii="宋体" w:hAnsi="宋体" w:cs="宋体"/>
          <w:sz w:val="24"/>
        </w:rPr>
      </w:pPr>
    </w:p>
    <w:p w14:paraId="04F88683">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4D4D0FBA">
      <w:pPr>
        <w:spacing w:line="360" w:lineRule="auto"/>
        <w:rPr>
          <w:b/>
          <w:bCs/>
          <w:sz w:val="32"/>
          <w:szCs w:val="32"/>
        </w:rPr>
      </w:pPr>
    </w:p>
    <w:p w14:paraId="20613EFE">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4DBA69BE">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0377853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1B3DD3F1">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2DF872EF">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2F5DFF03">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440CD4CE">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B4CBDF3">
      <w:pPr>
        <w:pStyle w:val="37"/>
        <w:rPr>
          <w:rFonts w:hint="eastAsia" w:ascii="宋体" w:hAnsi="宋体" w:cs="宋体"/>
          <w:sz w:val="24"/>
          <w:szCs w:val="24"/>
        </w:rPr>
      </w:pPr>
    </w:p>
    <w:p w14:paraId="0A1FE853">
      <w:pPr>
        <w:pStyle w:val="5"/>
        <w:rPr>
          <w:rFonts w:hint="eastAsia" w:ascii="宋体" w:hAnsi="宋体" w:eastAsia="宋体" w:cs="宋体"/>
          <w:sz w:val="24"/>
        </w:rPr>
      </w:pPr>
    </w:p>
    <w:p w14:paraId="052071DA">
      <w:pPr>
        <w:rPr>
          <w:rFonts w:hint="eastAsia" w:ascii="宋体" w:hAnsi="宋体" w:cs="宋体"/>
          <w:sz w:val="24"/>
        </w:rPr>
      </w:pPr>
    </w:p>
    <w:p w14:paraId="48BC666D">
      <w:pPr>
        <w:pStyle w:val="37"/>
        <w:rPr>
          <w:rFonts w:hint="eastAsia" w:ascii="宋体" w:hAnsi="宋体" w:cs="宋体"/>
          <w:sz w:val="24"/>
          <w:szCs w:val="24"/>
        </w:rPr>
      </w:pPr>
    </w:p>
    <w:p w14:paraId="7EB24035">
      <w:pPr>
        <w:pStyle w:val="5"/>
      </w:pPr>
    </w:p>
    <w:p w14:paraId="17561E94">
      <w:pPr>
        <w:spacing w:line="360" w:lineRule="auto"/>
        <w:ind w:firstLine="420" w:firstLineChars="200"/>
      </w:pPr>
      <w:r>
        <w:rPr>
          <w:rFonts w:hint="eastAsia"/>
        </w:rPr>
        <w:t>注：1.从业人员、营业收入、资产总额填报上一年度数据，无上一年度数据的新成立企业可不填报。</w:t>
      </w:r>
    </w:p>
    <w:p w14:paraId="5DDFC7D7">
      <w:pPr>
        <w:spacing w:line="360" w:lineRule="auto"/>
        <w:ind w:firstLine="420" w:firstLineChars="200"/>
      </w:pPr>
      <w:r>
        <w:rPr>
          <w:rFonts w:hint="eastAsia"/>
        </w:rPr>
        <w:t>2.本项目如是只面向中小企业采购的应当必须提供。</w:t>
      </w:r>
    </w:p>
    <w:p w14:paraId="6D026629">
      <w:pPr>
        <w:spacing w:line="360" w:lineRule="auto"/>
        <w:jc w:val="center"/>
        <w:rPr>
          <w:rFonts w:hint="eastAsia" w:ascii="宋体" w:hAnsi="宋体" w:cs="宋体"/>
          <w:b/>
          <w:bCs/>
          <w:sz w:val="24"/>
        </w:rPr>
      </w:pPr>
    </w:p>
    <w:p w14:paraId="101611AF">
      <w:pPr>
        <w:spacing w:line="360" w:lineRule="auto"/>
        <w:jc w:val="center"/>
        <w:rPr>
          <w:rFonts w:hint="eastAsia" w:ascii="宋体" w:hAnsi="宋体" w:cs="宋体"/>
          <w:b/>
          <w:bCs/>
          <w:sz w:val="24"/>
        </w:rPr>
      </w:pPr>
    </w:p>
    <w:p w14:paraId="39B11182">
      <w:pPr>
        <w:pStyle w:val="37"/>
        <w:rPr>
          <w:rFonts w:hint="eastAsia" w:ascii="宋体" w:hAnsi="宋体" w:cs="宋体"/>
          <w:b/>
          <w:bCs/>
          <w:sz w:val="24"/>
        </w:rPr>
      </w:pPr>
    </w:p>
    <w:p w14:paraId="58F98523">
      <w:pPr>
        <w:pStyle w:val="5"/>
      </w:pPr>
    </w:p>
    <w:p w14:paraId="7775728B">
      <w:pPr>
        <w:spacing w:line="360" w:lineRule="auto"/>
        <w:rPr>
          <w:rFonts w:hint="eastAsia" w:ascii="宋体" w:hAnsi="宋体" w:cs="宋体"/>
          <w:sz w:val="24"/>
        </w:rPr>
      </w:pPr>
    </w:p>
    <w:p w14:paraId="6FB82EBC">
      <w:pPr>
        <w:spacing w:line="360" w:lineRule="auto"/>
        <w:rPr>
          <w:rFonts w:hint="eastAsia" w:ascii="宋体" w:hAnsi="宋体" w:cs="宋体"/>
          <w:sz w:val="24"/>
        </w:rPr>
      </w:pPr>
      <w:r>
        <w:rPr>
          <w:rFonts w:hint="eastAsia" w:ascii="宋体" w:hAnsi="宋体" w:cs="宋体"/>
          <w:sz w:val="24"/>
        </w:rPr>
        <w:t>格式10其他资料</w:t>
      </w:r>
    </w:p>
    <w:p w14:paraId="07E5E666">
      <w:pPr>
        <w:pStyle w:val="35"/>
        <w:ind w:firstLine="240"/>
        <w:rPr>
          <w:rFonts w:hint="eastAsia" w:ascii="宋体" w:hAnsi="宋体" w:cs="宋体"/>
          <w:sz w:val="24"/>
        </w:rPr>
      </w:pPr>
    </w:p>
    <w:p w14:paraId="19C49386">
      <w:pPr>
        <w:pStyle w:val="35"/>
        <w:ind w:firstLine="240"/>
        <w:rPr>
          <w:rFonts w:hint="eastAsia" w:ascii="宋体" w:hAnsi="宋体" w:cs="宋体"/>
          <w:sz w:val="24"/>
        </w:rPr>
      </w:pPr>
    </w:p>
    <w:p w14:paraId="255C4590">
      <w:pPr>
        <w:pStyle w:val="35"/>
        <w:ind w:firstLine="240"/>
        <w:rPr>
          <w:rFonts w:hint="eastAsia" w:ascii="宋体" w:hAnsi="宋体" w:cs="宋体"/>
          <w:sz w:val="24"/>
        </w:rPr>
      </w:pPr>
    </w:p>
    <w:p w14:paraId="5FE55C88">
      <w:pPr>
        <w:pStyle w:val="35"/>
        <w:ind w:firstLine="240"/>
        <w:rPr>
          <w:rFonts w:hint="eastAsia" w:ascii="宋体" w:hAnsi="宋体" w:cs="宋体"/>
          <w:sz w:val="24"/>
        </w:rPr>
      </w:pPr>
    </w:p>
    <w:p w14:paraId="7D1BC896">
      <w:pPr>
        <w:pStyle w:val="35"/>
        <w:ind w:firstLine="240"/>
        <w:rPr>
          <w:rFonts w:hint="eastAsia" w:ascii="宋体" w:hAnsi="宋体" w:cs="宋体"/>
          <w:sz w:val="24"/>
        </w:rPr>
      </w:pPr>
    </w:p>
    <w:p w14:paraId="2DEB1403">
      <w:pPr>
        <w:pStyle w:val="35"/>
        <w:ind w:firstLine="240"/>
        <w:rPr>
          <w:rFonts w:hint="eastAsia" w:ascii="宋体" w:hAnsi="宋体" w:cs="宋体"/>
          <w:sz w:val="24"/>
        </w:rPr>
      </w:pPr>
    </w:p>
    <w:p w14:paraId="2E6B71C3">
      <w:pPr>
        <w:pStyle w:val="35"/>
        <w:ind w:firstLine="240"/>
        <w:rPr>
          <w:rFonts w:hint="eastAsia" w:ascii="宋体" w:hAnsi="宋体" w:cs="宋体"/>
          <w:sz w:val="24"/>
        </w:rPr>
      </w:pPr>
    </w:p>
    <w:p w14:paraId="6AF801EE">
      <w:pPr>
        <w:pStyle w:val="35"/>
        <w:ind w:firstLine="240"/>
        <w:rPr>
          <w:rFonts w:hint="eastAsia" w:ascii="宋体" w:hAnsi="宋体" w:cs="宋体"/>
          <w:sz w:val="24"/>
        </w:rPr>
      </w:pPr>
    </w:p>
    <w:p w14:paraId="476EFB3A">
      <w:pPr>
        <w:pStyle w:val="35"/>
        <w:ind w:firstLine="240"/>
        <w:rPr>
          <w:rFonts w:hint="eastAsia" w:ascii="宋体" w:hAnsi="宋体" w:cs="宋体"/>
          <w:sz w:val="24"/>
        </w:rPr>
      </w:pPr>
    </w:p>
    <w:p w14:paraId="07A8ABFA">
      <w:pPr>
        <w:pStyle w:val="35"/>
        <w:ind w:firstLine="240"/>
        <w:rPr>
          <w:rFonts w:hint="eastAsia" w:ascii="宋体" w:hAnsi="宋体" w:cs="宋体"/>
          <w:sz w:val="24"/>
        </w:rPr>
      </w:pPr>
    </w:p>
    <w:p w14:paraId="6CDA495E">
      <w:pPr>
        <w:pStyle w:val="35"/>
        <w:ind w:firstLine="240"/>
        <w:rPr>
          <w:rFonts w:hint="eastAsia" w:ascii="宋体" w:hAnsi="宋体" w:cs="宋体"/>
          <w:sz w:val="24"/>
        </w:rPr>
      </w:pPr>
    </w:p>
    <w:p w14:paraId="3D85B443">
      <w:pPr>
        <w:rPr>
          <w:rFonts w:hint="eastAsia" w:ascii="宋体" w:hAnsi="宋体" w:cs="宋体"/>
          <w:sz w:val="24"/>
        </w:rPr>
      </w:pPr>
      <w:r>
        <w:rPr>
          <w:rFonts w:hint="eastAsia" w:ascii="宋体" w:hAnsi="宋体" w:cs="宋体"/>
          <w:sz w:val="24"/>
        </w:rPr>
        <w:br w:type="page"/>
      </w:r>
    </w:p>
    <w:p w14:paraId="0D3D9A28">
      <w:pPr>
        <w:spacing w:line="360" w:lineRule="auto"/>
      </w:pPr>
      <w:r>
        <w:rPr>
          <w:rFonts w:hint="eastAsia" w:ascii="宋体" w:hAnsi="宋体" w:cs="宋体"/>
          <w:sz w:val="24"/>
        </w:rPr>
        <w:t>格式11</w:t>
      </w:r>
    </w:p>
    <w:p w14:paraId="0F4F9F84">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7CA73A28">
      <w:pPr>
        <w:spacing w:line="380" w:lineRule="exact"/>
        <w:jc w:val="center"/>
        <w:rPr>
          <w:rStyle w:val="66"/>
          <w:rFonts w:ascii="宋体"/>
          <w:b/>
          <w:bCs/>
          <w:sz w:val="24"/>
        </w:rPr>
      </w:pPr>
    </w:p>
    <w:p w14:paraId="366EFB01">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AA0338C">
      <w:pPr>
        <w:spacing w:line="380" w:lineRule="exact"/>
        <w:rPr>
          <w:rFonts w:hint="eastAsia" w:ascii="宋体" w:hAnsi="宋体" w:cs="宋体"/>
          <w:sz w:val="24"/>
        </w:rPr>
      </w:pPr>
      <w:r>
        <w:rPr>
          <w:rFonts w:hint="eastAsia" w:ascii="宋体" w:hAnsi="宋体" w:cs="宋体"/>
          <w:sz w:val="24"/>
        </w:rPr>
        <w:t>（一）提供虚假材料谋取中标;</w:t>
      </w:r>
    </w:p>
    <w:p w14:paraId="4EE66810">
      <w:pPr>
        <w:spacing w:line="380" w:lineRule="exact"/>
        <w:rPr>
          <w:rFonts w:hint="eastAsia" w:ascii="宋体" w:hAnsi="宋体" w:cs="宋体"/>
          <w:sz w:val="24"/>
        </w:rPr>
      </w:pPr>
      <w:r>
        <w:rPr>
          <w:rFonts w:hint="eastAsia" w:ascii="宋体" w:hAnsi="宋体" w:cs="宋体"/>
          <w:sz w:val="24"/>
        </w:rPr>
        <w:t>（二）采取不正当手段诋毁、排挤其他供应商;</w:t>
      </w:r>
    </w:p>
    <w:p w14:paraId="7832FE5B">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754F360">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71098FB3">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6DAC077">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1164136">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DD0A65C">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388AE6EC">
      <w:pPr>
        <w:spacing w:line="380" w:lineRule="exact"/>
        <w:rPr>
          <w:rFonts w:hint="eastAsia" w:ascii="宋体" w:hAnsi="宋体" w:cs="宋体"/>
          <w:sz w:val="24"/>
        </w:rPr>
      </w:pPr>
      <w:r>
        <w:rPr>
          <w:rFonts w:hint="eastAsia" w:ascii="宋体" w:hAnsi="宋体" w:cs="宋体"/>
          <w:sz w:val="24"/>
        </w:rPr>
        <w:t>（九）无正当理由，拒绝履行合同义务;</w:t>
      </w:r>
    </w:p>
    <w:p w14:paraId="43C9BADC">
      <w:pPr>
        <w:spacing w:line="380" w:lineRule="exact"/>
        <w:rPr>
          <w:rFonts w:hint="eastAsia" w:ascii="宋体" w:hAnsi="宋体" w:cs="宋体"/>
          <w:sz w:val="24"/>
        </w:rPr>
      </w:pPr>
      <w:r>
        <w:rPr>
          <w:rFonts w:hint="eastAsia" w:ascii="宋体" w:hAnsi="宋体" w:cs="宋体"/>
          <w:sz w:val="24"/>
        </w:rPr>
        <w:t>（十）无正当理由放弃中标（成交）项目;</w:t>
      </w:r>
    </w:p>
    <w:p w14:paraId="2D125C92">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4760DEE">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3001227A">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69472F2">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80A7278">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43D66D84">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1434279D">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2FE07087">
      <w:pPr>
        <w:spacing w:line="380" w:lineRule="exact"/>
        <w:ind w:firstLine="3360" w:firstLineChars="1400"/>
        <w:rPr>
          <w:rFonts w:hint="eastAsia" w:ascii="宋体" w:hAnsi="宋体" w:cs="宋体"/>
          <w:sz w:val="24"/>
        </w:rPr>
      </w:pPr>
    </w:p>
    <w:p w14:paraId="5049B140">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3621C5A8">
      <w:pPr>
        <w:spacing w:line="380" w:lineRule="exact"/>
        <w:ind w:firstLine="3360" w:firstLineChars="1400"/>
        <w:rPr>
          <w:rFonts w:hint="eastAsia"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48A89CF7">
      <w:pPr>
        <w:spacing w:line="380" w:lineRule="exact"/>
        <w:ind w:firstLine="3360" w:firstLineChars="1400"/>
        <w:rPr>
          <w:rFonts w:hint="eastAsia" w:ascii="宋体" w:hAnsi="宋体" w:cs="宋体"/>
          <w:sz w:val="24"/>
        </w:rPr>
      </w:pPr>
    </w:p>
    <w:p w14:paraId="079A8EE5">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F688E87">
      <w:pPr>
        <w:pStyle w:val="35"/>
        <w:ind w:firstLine="0" w:firstLineChars="0"/>
        <w:rPr>
          <w:rFonts w:hint="eastAsia" w:ascii="宋体" w:hAnsi="宋体" w:cs="宋体"/>
          <w:b/>
          <w:sz w:val="24"/>
        </w:rPr>
      </w:pPr>
    </w:p>
    <w:p w14:paraId="64750C42">
      <w:pPr>
        <w:pStyle w:val="35"/>
        <w:ind w:firstLine="241"/>
        <w:rPr>
          <w:rFonts w:hint="eastAsia" w:ascii="宋体" w:hAnsi="宋体" w:cs="宋体"/>
          <w:b/>
          <w:sz w:val="24"/>
        </w:rPr>
      </w:pPr>
    </w:p>
    <w:p w14:paraId="1717D2EB">
      <w:pPr>
        <w:pStyle w:val="3"/>
        <w:spacing w:line="500" w:lineRule="exact"/>
        <w:rPr>
          <w:rFonts w:hint="eastAsia" w:ascii="宋体" w:hAnsi="宋体" w:cs="宋体"/>
          <w:b/>
          <w:sz w:val="32"/>
          <w:szCs w:val="32"/>
        </w:rPr>
      </w:pPr>
    </w:p>
    <w:p w14:paraId="518BA99A">
      <w:pPr>
        <w:pStyle w:val="3"/>
        <w:spacing w:line="500" w:lineRule="exact"/>
        <w:rPr>
          <w:rFonts w:hint="eastAsia" w:ascii="宋体" w:hAnsi="宋体" w:cs="宋体"/>
          <w:b/>
          <w:sz w:val="32"/>
          <w:szCs w:val="32"/>
        </w:rPr>
      </w:pPr>
    </w:p>
    <w:p w14:paraId="2217F982">
      <w:pPr>
        <w:pStyle w:val="3"/>
        <w:spacing w:line="500" w:lineRule="exact"/>
        <w:rPr>
          <w:rFonts w:hint="eastAsia" w:ascii="宋体" w:hAnsi="宋体" w:cs="宋体"/>
          <w:b/>
          <w:sz w:val="32"/>
          <w:szCs w:val="32"/>
        </w:rPr>
      </w:pPr>
    </w:p>
    <w:p w14:paraId="1A9F9C00">
      <w:pPr>
        <w:pStyle w:val="3"/>
        <w:spacing w:line="500" w:lineRule="exact"/>
        <w:rPr>
          <w:rFonts w:hint="eastAsia" w:ascii="宋体" w:hAnsi="宋体" w:cs="宋体"/>
          <w:b/>
          <w:sz w:val="32"/>
          <w:szCs w:val="32"/>
        </w:rPr>
      </w:pPr>
    </w:p>
    <w:p w14:paraId="4095B975">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4AF89CF6">
      <w:pPr>
        <w:ind w:firstLine="640" w:firstLineChars="200"/>
        <w:rPr>
          <w:rFonts w:hint="eastAsia" w:ascii="宋体" w:hAnsi="宋体" w:cs="宋体"/>
          <w:sz w:val="32"/>
          <w:szCs w:val="32"/>
        </w:rPr>
      </w:pPr>
    </w:p>
    <w:p w14:paraId="3EAA72F1">
      <w:pPr>
        <w:pStyle w:val="79"/>
        <w:spacing w:beforeLines="0" w:afterLines="0"/>
        <w:ind w:left="0" w:firstLine="640" w:firstLineChars="200"/>
        <w:rPr>
          <w:rFonts w:hint="eastAsia" w:ascii="宋体" w:hAnsi="宋体" w:cs="宋体"/>
          <w:sz w:val="32"/>
          <w:szCs w:val="32"/>
        </w:rPr>
      </w:pPr>
    </w:p>
    <w:p w14:paraId="2C085EC5">
      <w:pPr>
        <w:pStyle w:val="79"/>
        <w:spacing w:beforeLines="0" w:afterLines="0"/>
        <w:ind w:left="0" w:firstLine="640" w:firstLineChars="200"/>
        <w:rPr>
          <w:rFonts w:hint="eastAsia" w:ascii="宋体" w:hAnsi="宋体" w:cs="宋体"/>
          <w:sz w:val="32"/>
          <w:szCs w:val="32"/>
        </w:rPr>
      </w:pPr>
    </w:p>
    <w:p w14:paraId="58286F86">
      <w:pPr>
        <w:pStyle w:val="79"/>
        <w:spacing w:beforeLines="0" w:afterLines="0"/>
        <w:ind w:left="0" w:firstLine="600" w:firstLineChars="200"/>
        <w:rPr>
          <w:rFonts w:hint="eastAsia" w:ascii="宋体" w:hAnsi="宋体" w:cs="宋体"/>
          <w:sz w:val="30"/>
          <w:szCs w:val="30"/>
        </w:rPr>
      </w:pPr>
    </w:p>
    <w:p w14:paraId="224B5E38">
      <w:pPr>
        <w:pStyle w:val="79"/>
        <w:spacing w:beforeLines="0" w:afterLines="0"/>
        <w:ind w:left="0" w:firstLine="600" w:firstLineChars="200"/>
        <w:rPr>
          <w:rFonts w:hint="eastAsia" w:ascii="宋体" w:hAnsi="宋体" w:cs="宋体"/>
          <w:sz w:val="30"/>
          <w:szCs w:val="30"/>
        </w:rPr>
      </w:pPr>
    </w:p>
    <w:p w14:paraId="406A4B75">
      <w:pPr>
        <w:pStyle w:val="79"/>
        <w:spacing w:beforeLines="0" w:afterLines="0"/>
        <w:ind w:left="0" w:firstLine="600" w:firstLineChars="200"/>
        <w:rPr>
          <w:rFonts w:hint="eastAsia" w:ascii="宋体" w:hAnsi="宋体" w:cs="宋体"/>
          <w:sz w:val="30"/>
          <w:szCs w:val="30"/>
        </w:rPr>
      </w:pPr>
    </w:p>
    <w:p w14:paraId="48DD9B6C">
      <w:pPr>
        <w:pStyle w:val="79"/>
        <w:spacing w:beforeLines="0" w:afterLines="0"/>
        <w:ind w:left="0" w:firstLine="600" w:firstLineChars="200"/>
        <w:rPr>
          <w:rFonts w:hint="eastAsia" w:ascii="宋体" w:hAnsi="宋体" w:cs="宋体"/>
          <w:sz w:val="30"/>
          <w:szCs w:val="30"/>
        </w:rPr>
      </w:pPr>
    </w:p>
    <w:p w14:paraId="78A068DB">
      <w:pPr>
        <w:pStyle w:val="79"/>
        <w:spacing w:beforeLines="0" w:afterLines="0"/>
        <w:ind w:left="0" w:firstLine="600" w:firstLineChars="200"/>
        <w:rPr>
          <w:rFonts w:hint="eastAsia" w:ascii="宋体" w:hAnsi="宋体" w:cs="宋体"/>
          <w:sz w:val="30"/>
          <w:szCs w:val="30"/>
        </w:rPr>
      </w:pPr>
    </w:p>
    <w:p w14:paraId="3CE3859B">
      <w:pPr>
        <w:pStyle w:val="79"/>
        <w:spacing w:beforeLines="0" w:afterLines="0"/>
        <w:ind w:left="0" w:firstLine="600" w:firstLineChars="200"/>
        <w:rPr>
          <w:rFonts w:hint="eastAsia" w:ascii="宋体" w:hAnsi="宋体" w:cs="宋体"/>
          <w:sz w:val="30"/>
          <w:szCs w:val="30"/>
        </w:rPr>
      </w:pPr>
    </w:p>
    <w:p w14:paraId="7F89627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5492B92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1BD521CC">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5A7E5DC8">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3CE0B738">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13E1B8F6">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55817222">
      <w:pPr>
        <w:pStyle w:val="79"/>
        <w:spacing w:beforeLines="0" w:afterLines="0"/>
        <w:ind w:left="0" w:firstLine="600" w:firstLineChars="200"/>
        <w:rPr>
          <w:rFonts w:hint="eastAsia" w:ascii="宋体" w:hAnsi="宋体" w:cs="宋体"/>
          <w:sz w:val="30"/>
          <w:szCs w:val="30"/>
        </w:rPr>
      </w:pPr>
    </w:p>
    <w:p w14:paraId="6204681A">
      <w:pPr>
        <w:pStyle w:val="79"/>
        <w:spacing w:beforeLines="0" w:afterLines="0"/>
        <w:ind w:left="0" w:firstLine="600" w:firstLineChars="200"/>
        <w:rPr>
          <w:rFonts w:hint="eastAsia" w:ascii="宋体" w:hAnsi="宋体" w:cs="宋体"/>
          <w:sz w:val="30"/>
          <w:szCs w:val="30"/>
        </w:rPr>
      </w:pPr>
    </w:p>
    <w:p w14:paraId="5E1AA0E9">
      <w:pPr>
        <w:pStyle w:val="79"/>
        <w:spacing w:beforeLines="0" w:afterLines="0"/>
        <w:ind w:left="0" w:firstLine="600" w:firstLineChars="200"/>
        <w:rPr>
          <w:rFonts w:hint="eastAsia" w:ascii="宋体" w:hAnsi="宋体" w:cs="宋体"/>
          <w:sz w:val="30"/>
          <w:szCs w:val="30"/>
        </w:rPr>
      </w:pPr>
    </w:p>
    <w:p w14:paraId="3E9BE0F6">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7D1220CB">
      <w:pPr>
        <w:pStyle w:val="79"/>
        <w:spacing w:beforeLines="0" w:afterLines="0" w:line="440" w:lineRule="exact"/>
        <w:ind w:left="0"/>
        <w:rPr>
          <w:rFonts w:hint="eastAsia" w:ascii="宋体" w:hAnsi="宋体" w:cs="宋体"/>
          <w:sz w:val="30"/>
          <w:szCs w:val="30"/>
        </w:rPr>
      </w:pPr>
    </w:p>
    <w:p w14:paraId="3B810D5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60EAD8A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2C85F15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298816F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64E6718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79D1EE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61B86BB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B097B5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35CD77F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26813EE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47566EB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9E2640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5D2462E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57F3AD4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3A4C84AB">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248A6D36">
      <w:pPr>
        <w:pStyle w:val="79"/>
        <w:spacing w:beforeLines="0" w:afterLines="0" w:line="440" w:lineRule="exact"/>
        <w:ind w:left="0"/>
        <w:jc w:val="center"/>
        <w:rPr>
          <w:rFonts w:hint="eastAsia" w:ascii="宋体" w:hAnsi="宋体" w:cs="宋体"/>
          <w:bCs/>
          <w:sz w:val="32"/>
          <w:szCs w:val="32"/>
        </w:rPr>
      </w:pPr>
    </w:p>
    <w:p w14:paraId="6D8C8954">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437D5E1E">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3B906F7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2F1084B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27C0369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13FA73E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0A3E32B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0F2CC51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390D932">
      <w:pPr>
        <w:pStyle w:val="3"/>
        <w:spacing w:line="500" w:lineRule="exact"/>
        <w:jc w:val="both"/>
        <w:rPr>
          <w:rFonts w:hint="eastAsia" w:ascii="宋体" w:hAnsi="宋体" w:cs="宋体"/>
          <w:sz w:val="21"/>
          <w:szCs w:val="21"/>
        </w:rPr>
      </w:pPr>
    </w:p>
    <w:p w14:paraId="1A921E58">
      <w:pPr>
        <w:pStyle w:val="3"/>
        <w:spacing w:line="500" w:lineRule="exact"/>
        <w:rPr>
          <w:rFonts w:hint="eastAsia" w:ascii="宋体" w:hAnsi="宋体" w:cs="宋体"/>
          <w:sz w:val="44"/>
          <w:szCs w:val="44"/>
        </w:rPr>
      </w:pPr>
    </w:p>
    <w:p w14:paraId="69336CD2">
      <w:pPr>
        <w:pStyle w:val="3"/>
        <w:spacing w:line="500" w:lineRule="exact"/>
        <w:rPr>
          <w:rFonts w:hint="eastAsia" w:ascii="宋体" w:hAnsi="宋体" w:cs="宋体"/>
          <w:sz w:val="44"/>
          <w:szCs w:val="44"/>
        </w:rPr>
      </w:pPr>
    </w:p>
    <w:p w14:paraId="26E91999">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5787D288">
      <w:pPr>
        <w:spacing w:line="360" w:lineRule="auto"/>
        <w:ind w:firstLine="420" w:firstLineChars="200"/>
        <w:rPr>
          <w:rFonts w:hint="eastAsia" w:ascii="宋体" w:hAnsi="宋体" w:cs="宋体"/>
          <w:szCs w:val="27"/>
        </w:rPr>
      </w:pPr>
    </w:p>
    <w:p w14:paraId="10A47DFB">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1181C01B">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39B38EF2">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387FAA2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14AFD558">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38983A68">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3056C6A">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421D0708">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145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EA3A6A7">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173D5253">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268C0528">
            <w:pPr>
              <w:spacing w:line="360" w:lineRule="auto"/>
              <w:rPr>
                <w:rFonts w:hint="eastAsia" w:ascii="宋体" w:hAnsi="宋体" w:cs="宋体"/>
              </w:rPr>
            </w:pPr>
            <w:r>
              <w:rPr>
                <w:rFonts w:hint="eastAsia" w:ascii="宋体" w:hAnsi="宋体" w:cs="宋体"/>
              </w:rPr>
              <w:t>单位</w:t>
            </w:r>
          </w:p>
        </w:tc>
        <w:tc>
          <w:tcPr>
            <w:tcW w:w="902" w:type="dxa"/>
          </w:tcPr>
          <w:p w14:paraId="64AEA28D">
            <w:pPr>
              <w:spacing w:line="360" w:lineRule="auto"/>
              <w:rPr>
                <w:rFonts w:hint="eastAsia" w:ascii="宋体" w:hAnsi="宋体" w:cs="宋体"/>
              </w:rPr>
            </w:pPr>
            <w:r>
              <w:rPr>
                <w:rFonts w:hint="eastAsia" w:ascii="宋体" w:hAnsi="宋体" w:cs="宋体"/>
              </w:rPr>
              <w:t>数量</w:t>
            </w:r>
          </w:p>
        </w:tc>
        <w:tc>
          <w:tcPr>
            <w:tcW w:w="1071" w:type="dxa"/>
          </w:tcPr>
          <w:p w14:paraId="1A9EDEF4">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5BDC0769">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23154002">
            <w:pPr>
              <w:spacing w:line="360" w:lineRule="auto"/>
              <w:ind w:firstLine="420" w:firstLineChars="200"/>
              <w:rPr>
                <w:rFonts w:hint="eastAsia" w:ascii="宋体" w:hAnsi="宋体" w:cs="宋体"/>
              </w:rPr>
            </w:pPr>
            <w:r>
              <w:rPr>
                <w:rFonts w:hint="eastAsia" w:ascii="宋体" w:hAnsi="宋体" w:cs="宋体"/>
              </w:rPr>
              <w:t>备注</w:t>
            </w:r>
          </w:p>
        </w:tc>
      </w:tr>
      <w:tr w14:paraId="616B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8A8BD77">
            <w:pPr>
              <w:spacing w:line="360" w:lineRule="auto"/>
              <w:ind w:firstLine="420" w:firstLineChars="200"/>
              <w:rPr>
                <w:rFonts w:hint="eastAsia" w:ascii="宋体" w:hAnsi="宋体" w:cs="宋体"/>
              </w:rPr>
            </w:pPr>
          </w:p>
        </w:tc>
        <w:tc>
          <w:tcPr>
            <w:tcW w:w="1623" w:type="dxa"/>
          </w:tcPr>
          <w:p w14:paraId="5C797478">
            <w:pPr>
              <w:spacing w:line="360" w:lineRule="auto"/>
              <w:ind w:firstLine="420" w:firstLineChars="200"/>
              <w:rPr>
                <w:rFonts w:hint="eastAsia" w:ascii="宋体" w:hAnsi="宋体" w:cs="宋体"/>
              </w:rPr>
            </w:pPr>
          </w:p>
        </w:tc>
        <w:tc>
          <w:tcPr>
            <w:tcW w:w="902" w:type="dxa"/>
          </w:tcPr>
          <w:p w14:paraId="3A75F6A9">
            <w:pPr>
              <w:spacing w:line="360" w:lineRule="auto"/>
              <w:ind w:firstLine="420" w:firstLineChars="200"/>
              <w:rPr>
                <w:rFonts w:hint="eastAsia" w:ascii="宋体" w:hAnsi="宋体" w:cs="宋体"/>
              </w:rPr>
            </w:pPr>
          </w:p>
        </w:tc>
        <w:tc>
          <w:tcPr>
            <w:tcW w:w="902" w:type="dxa"/>
          </w:tcPr>
          <w:p w14:paraId="5A848DC8">
            <w:pPr>
              <w:spacing w:line="360" w:lineRule="auto"/>
              <w:ind w:firstLine="420" w:firstLineChars="200"/>
              <w:rPr>
                <w:rFonts w:hint="eastAsia" w:ascii="宋体" w:hAnsi="宋体" w:cs="宋体"/>
              </w:rPr>
            </w:pPr>
          </w:p>
        </w:tc>
        <w:tc>
          <w:tcPr>
            <w:tcW w:w="1071" w:type="dxa"/>
          </w:tcPr>
          <w:p w14:paraId="2A400A13">
            <w:pPr>
              <w:spacing w:line="360" w:lineRule="auto"/>
              <w:ind w:firstLine="420" w:firstLineChars="200"/>
              <w:rPr>
                <w:rFonts w:hint="eastAsia" w:ascii="宋体" w:hAnsi="宋体" w:cs="宋体"/>
              </w:rPr>
            </w:pPr>
          </w:p>
        </w:tc>
        <w:tc>
          <w:tcPr>
            <w:tcW w:w="1250" w:type="dxa"/>
          </w:tcPr>
          <w:p w14:paraId="75CF3B43">
            <w:pPr>
              <w:spacing w:line="360" w:lineRule="auto"/>
              <w:ind w:firstLine="420" w:firstLineChars="200"/>
              <w:rPr>
                <w:rFonts w:hint="eastAsia" w:ascii="宋体" w:hAnsi="宋体" w:cs="宋体"/>
              </w:rPr>
            </w:pPr>
          </w:p>
        </w:tc>
        <w:tc>
          <w:tcPr>
            <w:tcW w:w="1106" w:type="dxa"/>
          </w:tcPr>
          <w:p w14:paraId="2A217AAB">
            <w:pPr>
              <w:spacing w:line="360" w:lineRule="auto"/>
              <w:ind w:firstLine="420" w:firstLineChars="200"/>
              <w:rPr>
                <w:rFonts w:hint="eastAsia" w:ascii="宋体" w:hAnsi="宋体" w:cs="宋体"/>
              </w:rPr>
            </w:pPr>
          </w:p>
        </w:tc>
      </w:tr>
      <w:tr w14:paraId="07DB3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CB38E1C">
            <w:pPr>
              <w:spacing w:line="360" w:lineRule="auto"/>
              <w:ind w:firstLine="420" w:firstLineChars="200"/>
              <w:rPr>
                <w:rFonts w:hint="eastAsia" w:ascii="宋体" w:hAnsi="宋体" w:cs="宋体"/>
              </w:rPr>
            </w:pPr>
          </w:p>
        </w:tc>
        <w:tc>
          <w:tcPr>
            <w:tcW w:w="1623" w:type="dxa"/>
          </w:tcPr>
          <w:p w14:paraId="0F5FBA24">
            <w:pPr>
              <w:spacing w:line="360" w:lineRule="auto"/>
              <w:ind w:firstLine="420" w:firstLineChars="200"/>
              <w:rPr>
                <w:rFonts w:hint="eastAsia" w:ascii="宋体" w:hAnsi="宋体" w:cs="宋体"/>
              </w:rPr>
            </w:pPr>
          </w:p>
        </w:tc>
        <w:tc>
          <w:tcPr>
            <w:tcW w:w="902" w:type="dxa"/>
          </w:tcPr>
          <w:p w14:paraId="6674B531">
            <w:pPr>
              <w:spacing w:line="360" w:lineRule="auto"/>
              <w:ind w:firstLine="420" w:firstLineChars="200"/>
              <w:rPr>
                <w:rFonts w:hint="eastAsia" w:ascii="宋体" w:hAnsi="宋体" w:cs="宋体"/>
              </w:rPr>
            </w:pPr>
          </w:p>
        </w:tc>
        <w:tc>
          <w:tcPr>
            <w:tcW w:w="902" w:type="dxa"/>
          </w:tcPr>
          <w:p w14:paraId="265808E5">
            <w:pPr>
              <w:spacing w:line="360" w:lineRule="auto"/>
              <w:ind w:firstLine="420" w:firstLineChars="200"/>
              <w:rPr>
                <w:rFonts w:hint="eastAsia" w:ascii="宋体" w:hAnsi="宋体" w:cs="宋体"/>
              </w:rPr>
            </w:pPr>
          </w:p>
        </w:tc>
        <w:tc>
          <w:tcPr>
            <w:tcW w:w="1071" w:type="dxa"/>
          </w:tcPr>
          <w:p w14:paraId="1A5A08D8">
            <w:pPr>
              <w:spacing w:line="360" w:lineRule="auto"/>
              <w:ind w:firstLine="420" w:firstLineChars="200"/>
              <w:rPr>
                <w:rFonts w:hint="eastAsia" w:ascii="宋体" w:hAnsi="宋体" w:cs="宋体"/>
              </w:rPr>
            </w:pPr>
          </w:p>
        </w:tc>
        <w:tc>
          <w:tcPr>
            <w:tcW w:w="1250" w:type="dxa"/>
          </w:tcPr>
          <w:p w14:paraId="0B11FD2C">
            <w:pPr>
              <w:spacing w:line="360" w:lineRule="auto"/>
              <w:ind w:firstLine="420" w:firstLineChars="200"/>
              <w:rPr>
                <w:rFonts w:hint="eastAsia" w:ascii="宋体" w:hAnsi="宋体" w:cs="宋体"/>
              </w:rPr>
            </w:pPr>
          </w:p>
        </w:tc>
        <w:tc>
          <w:tcPr>
            <w:tcW w:w="1106" w:type="dxa"/>
          </w:tcPr>
          <w:p w14:paraId="4C2A2506">
            <w:pPr>
              <w:spacing w:line="360" w:lineRule="auto"/>
              <w:ind w:firstLine="420" w:firstLineChars="200"/>
              <w:rPr>
                <w:rFonts w:hint="eastAsia" w:ascii="宋体" w:hAnsi="宋体" w:cs="宋体"/>
              </w:rPr>
            </w:pPr>
          </w:p>
        </w:tc>
      </w:tr>
      <w:tr w14:paraId="68B4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13A60D">
            <w:pPr>
              <w:spacing w:line="360" w:lineRule="auto"/>
              <w:ind w:firstLine="420" w:firstLineChars="200"/>
              <w:rPr>
                <w:rFonts w:hint="eastAsia" w:ascii="宋体" w:hAnsi="宋体" w:cs="宋体"/>
              </w:rPr>
            </w:pPr>
          </w:p>
        </w:tc>
        <w:tc>
          <w:tcPr>
            <w:tcW w:w="1623" w:type="dxa"/>
          </w:tcPr>
          <w:p w14:paraId="69D5E822">
            <w:pPr>
              <w:spacing w:line="360" w:lineRule="auto"/>
              <w:ind w:firstLine="420" w:firstLineChars="200"/>
              <w:rPr>
                <w:rFonts w:hint="eastAsia" w:ascii="宋体" w:hAnsi="宋体" w:cs="宋体"/>
              </w:rPr>
            </w:pPr>
          </w:p>
        </w:tc>
        <w:tc>
          <w:tcPr>
            <w:tcW w:w="902" w:type="dxa"/>
          </w:tcPr>
          <w:p w14:paraId="4E374F05">
            <w:pPr>
              <w:spacing w:line="360" w:lineRule="auto"/>
              <w:ind w:firstLine="420" w:firstLineChars="200"/>
              <w:rPr>
                <w:rFonts w:hint="eastAsia" w:ascii="宋体" w:hAnsi="宋体" w:cs="宋体"/>
              </w:rPr>
            </w:pPr>
          </w:p>
        </w:tc>
        <w:tc>
          <w:tcPr>
            <w:tcW w:w="902" w:type="dxa"/>
          </w:tcPr>
          <w:p w14:paraId="3ADF62FC">
            <w:pPr>
              <w:spacing w:line="360" w:lineRule="auto"/>
              <w:ind w:firstLine="420" w:firstLineChars="200"/>
              <w:rPr>
                <w:rFonts w:hint="eastAsia" w:ascii="宋体" w:hAnsi="宋体" w:cs="宋体"/>
              </w:rPr>
            </w:pPr>
          </w:p>
        </w:tc>
        <w:tc>
          <w:tcPr>
            <w:tcW w:w="1071" w:type="dxa"/>
          </w:tcPr>
          <w:p w14:paraId="26E5342A">
            <w:pPr>
              <w:spacing w:line="360" w:lineRule="auto"/>
              <w:ind w:firstLine="420" w:firstLineChars="200"/>
              <w:rPr>
                <w:rFonts w:hint="eastAsia" w:ascii="宋体" w:hAnsi="宋体" w:cs="宋体"/>
              </w:rPr>
            </w:pPr>
          </w:p>
        </w:tc>
        <w:tc>
          <w:tcPr>
            <w:tcW w:w="1250" w:type="dxa"/>
          </w:tcPr>
          <w:p w14:paraId="420F0833">
            <w:pPr>
              <w:spacing w:line="360" w:lineRule="auto"/>
              <w:ind w:firstLine="420" w:firstLineChars="200"/>
              <w:rPr>
                <w:rFonts w:hint="eastAsia" w:ascii="宋体" w:hAnsi="宋体" w:cs="宋体"/>
              </w:rPr>
            </w:pPr>
          </w:p>
        </w:tc>
        <w:tc>
          <w:tcPr>
            <w:tcW w:w="1106" w:type="dxa"/>
          </w:tcPr>
          <w:p w14:paraId="55BA574E">
            <w:pPr>
              <w:spacing w:line="360" w:lineRule="auto"/>
              <w:ind w:firstLine="420" w:firstLineChars="200"/>
              <w:rPr>
                <w:rFonts w:hint="eastAsia" w:ascii="宋体" w:hAnsi="宋体" w:cs="宋体"/>
              </w:rPr>
            </w:pPr>
          </w:p>
        </w:tc>
      </w:tr>
      <w:tr w14:paraId="3328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39B2EA7">
            <w:pPr>
              <w:spacing w:line="360" w:lineRule="auto"/>
              <w:ind w:firstLine="420" w:firstLineChars="200"/>
              <w:rPr>
                <w:rFonts w:hint="eastAsia" w:ascii="宋体" w:hAnsi="宋体" w:cs="宋体"/>
              </w:rPr>
            </w:pPr>
            <w:r>
              <w:rPr>
                <w:rFonts w:hint="eastAsia" w:ascii="宋体" w:hAnsi="宋体" w:cs="宋体"/>
              </w:rPr>
              <w:t>合同总价款（大小写）：</w:t>
            </w:r>
          </w:p>
          <w:p w14:paraId="5359B2AE">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37B339D6">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71BE8860">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3582CF93">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76620840">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29E374E4">
      <w:pPr>
        <w:spacing w:line="360" w:lineRule="auto"/>
        <w:ind w:firstLine="420" w:firstLineChars="200"/>
        <w:rPr>
          <w:rFonts w:hint="eastAsia" w:ascii="宋体" w:hAnsi="宋体" w:cs="宋体"/>
        </w:rPr>
      </w:pPr>
      <w:r>
        <w:rPr>
          <w:rFonts w:hint="eastAsia" w:ascii="宋体" w:hAnsi="宋体" w:cs="宋体"/>
          <w:szCs w:val="27"/>
        </w:rPr>
        <w:t>1、服务方式：</w:t>
      </w:r>
    </w:p>
    <w:p w14:paraId="16080933">
      <w:pPr>
        <w:spacing w:line="360" w:lineRule="auto"/>
        <w:ind w:firstLine="420" w:firstLineChars="200"/>
        <w:rPr>
          <w:rFonts w:hint="eastAsia" w:ascii="宋体" w:hAnsi="宋体" w:cs="宋体"/>
        </w:rPr>
      </w:pPr>
      <w:r>
        <w:rPr>
          <w:rFonts w:hint="eastAsia" w:ascii="宋体" w:hAnsi="宋体" w:cs="宋体"/>
        </w:rPr>
        <w:t>2、服务方法：</w:t>
      </w:r>
    </w:p>
    <w:p w14:paraId="4D55B01C">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6B52000E">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43D909C7">
      <w:pPr>
        <w:spacing w:line="360" w:lineRule="auto"/>
        <w:ind w:firstLine="420" w:firstLineChars="200"/>
        <w:rPr>
          <w:rFonts w:hint="eastAsia" w:ascii="宋体" w:hAnsi="宋体" w:cs="宋体"/>
        </w:rPr>
      </w:pPr>
      <w:r>
        <w:rPr>
          <w:rFonts w:hint="eastAsia" w:ascii="宋体" w:hAnsi="宋体" w:cs="宋体"/>
        </w:rPr>
        <w:t>第四条  费用及支付方式</w:t>
      </w:r>
    </w:p>
    <w:p w14:paraId="7858F852">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083B6A9D">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6A75B038">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FF65479">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681370A9">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4CD5E0E8">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4421F222">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6552D1A0">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540C7B5">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13A49C4">
      <w:pPr>
        <w:spacing w:line="360" w:lineRule="auto"/>
        <w:ind w:firstLine="420" w:firstLineChars="200"/>
        <w:rPr>
          <w:rFonts w:hint="eastAsia" w:ascii="宋体" w:hAnsi="宋体" w:cs="宋体"/>
        </w:rPr>
      </w:pPr>
      <w:r>
        <w:rPr>
          <w:rFonts w:hint="eastAsia" w:ascii="宋体" w:hAnsi="宋体" w:cs="宋体"/>
        </w:rPr>
        <w:t>本合同以人民币付款。</w:t>
      </w:r>
    </w:p>
    <w:p w14:paraId="042CA3F9">
      <w:pPr>
        <w:spacing w:line="360" w:lineRule="auto"/>
        <w:ind w:firstLine="420" w:firstLineChars="200"/>
        <w:rPr>
          <w:rFonts w:hint="eastAsia" w:ascii="宋体" w:hAnsi="宋体" w:cs="宋体"/>
        </w:rPr>
      </w:pPr>
      <w:r>
        <w:rPr>
          <w:rFonts w:hint="eastAsia" w:ascii="宋体" w:hAnsi="宋体" w:cs="宋体"/>
        </w:rPr>
        <w:t>该项目是否实行预付款：</w:t>
      </w:r>
    </w:p>
    <w:p w14:paraId="3F9B2AAC">
      <w:pPr>
        <w:spacing w:line="360" w:lineRule="auto"/>
        <w:ind w:firstLine="420" w:firstLineChars="200"/>
        <w:rPr>
          <w:rFonts w:hint="eastAsia" w:ascii="宋体" w:hAnsi="宋体" w:cs="宋体"/>
        </w:rPr>
      </w:pPr>
      <w:r>
        <w:rPr>
          <w:rFonts w:hint="eastAsia" w:ascii="宋体" w:hAnsi="宋体" w:cs="宋体"/>
        </w:rPr>
        <w:t>实行预付款的条件和比例：</w:t>
      </w:r>
    </w:p>
    <w:p w14:paraId="3EC0F08F">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0AD98341">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58D1E44">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21CF05C0">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1E1C5192">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F721812">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17122FB3">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FBCB29B">
      <w:pPr>
        <w:spacing w:line="360" w:lineRule="auto"/>
        <w:ind w:firstLine="420" w:firstLineChars="200"/>
        <w:rPr>
          <w:rFonts w:hint="eastAsia" w:ascii="宋体" w:hAnsi="宋体" w:cs="宋体"/>
        </w:rPr>
      </w:pPr>
      <w:r>
        <w:rPr>
          <w:rFonts w:hint="eastAsia" w:ascii="宋体" w:hAnsi="宋体" w:cs="宋体"/>
        </w:rPr>
        <w:t>检测、验收费用承担方式：</w:t>
      </w:r>
    </w:p>
    <w:p w14:paraId="751CB035">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68A0E187">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7EF8F70B">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302A5CA1">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64305B3C">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2E29095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757B101">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7A2E7D3A">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648722AA">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2F49B2B1">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39590F76">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28B2EF92">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739D7560">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7AACCCB2">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5235CD5C">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751436A2">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2380DA7E">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214ACE25">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4DD32806">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38B34C11">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5179F281">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E591FE5">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4C2976A6">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6DB98BB4">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2316A96">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3CD2A913">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78AD1AA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3E4D7A8">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1D321117">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24C656A8">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67F72074">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EA4EF8A">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68863C19">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0BC896A">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F0646C">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304976E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0D64326D">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57EF2848">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CE94433">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6BEA1D89">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F7BF5C7">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21908114">
      <w:pPr>
        <w:spacing w:line="360" w:lineRule="auto"/>
        <w:ind w:firstLine="420" w:firstLineChars="200"/>
        <w:rPr>
          <w:rFonts w:hint="eastAsia" w:ascii="宋体" w:hAnsi="宋体" w:cs="宋体"/>
          <w:szCs w:val="27"/>
        </w:rPr>
      </w:pPr>
    </w:p>
    <w:p w14:paraId="3FB48F11">
      <w:pPr>
        <w:pStyle w:val="35"/>
        <w:ind w:firstLine="210"/>
        <w:rPr>
          <w:rFonts w:hint="eastAsia" w:ascii="宋体" w:hAnsi="宋体" w:cs="宋体"/>
        </w:rPr>
      </w:pPr>
    </w:p>
    <w:p w14:paraId="0CE15EDD">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3D00F60A">
      <w:pPr>
        <w:spacing w:line="360" w:lineRule="auto"/>
        <w:ind w:firstLine="420" w:firstLineChars="200"/>
        <w:rPr>
          <w:rFonts w:hint="eastAsia" w:ascii="宋体" w:hAnsi="宋体" w:cs="宋体"/>
        </w:rPr>
      </w:pPr>
      <w:r>
        <w:rPr>
          <w:rFonts w:hint="eastAsia" w:ascii="宋体" w:hAnsi="宋体" w:cs="宋体"/>
          <w:szCs w:val="27"/>
        </w:rPr>
        <w:t>地址：                               地址：</w:t>
      </w:r>
    </w:p>
    <w:p w14:paraId="68EBA87C">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33AB887F">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6A035BE">
      <w:pPr>
        <w:spacing w:line="360" w:lineRule="auto"/>
        <w:ind w:firstLine="420" w:firstLineChars="200"/>
        <w:rPr>
          <w:rFonts w:hint="eastAsia" w:ascii="宋体" w:hAnsi="宋体" w:cs="宋体"/>
        </w:rPr>
      </w:pPr>
      <w:r>
        <w:rPr>
          <w:rFonts w:hint="eastAsia" w:ascii="宋体" w:hAnsi="宋体" w:cs="宋体"/>
        </w:rPr>
        <w:t>电话：                               电话：</w:t>
      </w:r>
    </w:p>
    <w:p w14:paraId="5B3AB069">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758E85AE">
      <w:pPr>
        <w:spacing w:line="360" w:lineRule="auto"/>
        <w:ind w:firstLine="420" w:firstLineChars="200"/>
        <w:rPr>
          <w:rFonts w:hint="eastAsia" w:ascii="宋体" w:hAnsi="宋体" w:cs="宋体"/>
        </w:rPr>
      </w:pPr>
      <w:r>
        <w:rPr>
          <w:rFonts w:hint="eastAsia" w:ascii="宋体" w:hAnsi="宋体" w:cs="宋体"/>
          <w:szCs w:val="27"/>
        </w:rPr>
        <w:t>账号：                               账号：</w:t>
      </w:r>
    </w:p>
    <w:p w14:paraId="77AB66BC">
      <w:pPr>
        <w:spacing w:line="640" w:lineRule="exact"/>
        <w:ind w:firstLine="420" w:firstLineChars="200"/>
        <w:rPr>
          <w:rFonts w:hint="eastAsia" w:ascii="宋体" w:hAnsi="宋体" w:cs="宋体"/>
          <w:szCs w:val="27"/>
          <w:u w:val="single"/>
        </w:rPr>
      </w:pPr>
    </w:p>
    <w:p w14:paraId="05912453">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C2B3887">
      <w:pPr>
        <w:pStyle w:val="35"/>
        <w:ind w:firstLine="321"/>
        <w:jc w:val="center"/>
        <w:rPr>
          <w:b/>
          <w:sz w:val="32"/>
          <w:szCs w:val="32"/>
        </w:rPr>
      </w:pPr>
    </w:p>
    <w:p w14:paraId="11246B9D">
      <w:pPr>
        <w:pStyle w:val="35"/>
        <w:ind w:firstLine="321"/>
        <w:jc w:val="center"/>
        <w:rPr>
          <w:b/>
          <w:sz w:val="32"/>
          <w:szCs w:val="32"/>
        </w:rPr>
      </w:pPr>
    </w:p>
    <w:p w14:paraId="3D410DF9">
      <w:pPr>
        <w:pStyle w:val="35"/>
        <w:ind w:firstLine="321"/>
        <w:jc w:val="center"/>
        <w:rPr>
          <w:b/>
          <w:sz w:val="32"/>
          <w:szCs w:val="32"/>
        </w:rPr>
      </w:pPr>
    </w:p>
    <w:p w14:paraId="03C1DC2F">
      <w:pPr>
        <w:pStyle w:val="35"/>
        <w:ind w:firstLine="321"/>
        <w:jc w:val="center"/>
        <w:rPr>
          <w:b/>
          <w:sz w:val="32"/>
          <w:szCs w:val="32"/>
        </w:rPr>
      </w:pPr>
    </w:p>
    <w:p w14:paraId="7466770E">
      <w:pPr>
        <w:pStyle w:val="35"/>
        <w:ind w:firstLine="321"/>
        <w:jc w:val="center"/>
        <w:rPr>
          <w:rFonts w:hint="eastAsia"/>
          <w:b/>
          <w:sz w:val="32"/>
          <w:szCs w:val="32"/>
        </w:rPr>
      </w:pPr>
    </w:p>
    <w:p w14:paraId="3EA33078">
      <w:pPr>
        <w:pStyle w:val="35"/>
        <w:ind w:firstLine="321"/>
        <w:jc w:val="center"/>
        <w:rPr>
          <w:rFonts w:hint="eastAsia"/>
          <w:b/>
          <w:sz w:val="32"/>
          <w:szCs w:val="32"/>
        </w:rPr>
      </w:pPr>
    </w:p>
    <w:p w14:paraId="3F289891">
      <w:pPr>
        <w:pStyle w:val="35"/>
        <w:ind w:firstLine="321"/>
        <w:jc w:val="center"/>
        <w:rPr>
          <w:b/>
          <w:sz w:val="32"/>
          <w:szCs w:val="32"/>
        </w:rPr>
      </w:pPr>
      <w:r>
        <w:rPr>
          <w:rFonts w:hint="eastAsia"/>
          <w:b/>
          <w:sz w:val="32"/>
          <w:szCs w:val="32"/>
        </w:rPr>
        <w:t>周口市政府采购合同融资政策告知函</w:t>
      </w:r>
    </w:p>
    <w:p w14:paraId="1371D3F0">
      <w:pPr>
        <w:pStyle w:val="35"/>
        <w:ind w:firstLine="240"/>
        <w:rPr>
          <w:rFonts w:hint="eastAsia" w:asciiTheme="minorEastAsia" w:hAnsiTheme="minorEastAsia" w:eastAsiaTheme="minorEastAsia"/>
          <w:sz w:val="24"/>
        </w:rPr>
      </w:pPr>
    </w:p>
    <w:p w14:paraId="10DC48D3">
      <w:pPr>
        <w:pStyle w:val="35"/>
        <w:ind w:firstLine="240"/>
        <w:rPr>
          <w:rFonts w:hint="eastAsia" w:asciiTheme="minorEastAsia" w:hAnsiTheme="minorEastAsia" w:eastAsiaTheme="minorEastAsia"/>
          <w:sz w:val="24"/>
        </w:rPr>
      </w:pPr>
    </w:p>
    <w:p w14:paraId="6DE287B0">
      <w:pPr>
        <w:pStyle w:val="35"/>
        <w:ind w:firstLine="240"/>
        <w:rPr>
          <w:rFonts w:hint="eastAsia" w:asciiTheme="minorEastAsia" w:hAnsiTheme="minorEastAsia" w:eastAsiaTheme="minorEastAsia"/>
          <w:sz w:val="24"/>
        </w:rPr>
      </w:pPr>
    </w:p>
    <w:p w14:paraId="267C5E41">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C38AC13">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52DFAD0">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4E97523">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152B3">
    <w:pPr>
      <w:pStyle w:val="16"/>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7DB83">
    <w:pPr>
      <w:pStyle w:val="18"/>
      <w:pBdr>
        <w:bottom w:val="none" w:color="auto" w:sz="0" w:space="0"/>
      </w:pBdr>
      <w:spacing w:line="160" w:lineRule="atLeast"/>
      <w:jc w:val="both"/>
      <w:rPr>
        <w:rFonts w:ascii="楷体_GB2312" w:eastAsia="楷体_GB2312"/>
        <w:sz w:val="28"/>
        <w:u w:val="single"/>
      </w:rPr>
    </w:pPr>
  </w:p>
  <w:p w14:paraId="542CFD17">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OTg4MjU1MGVhMDk0NTJlNWYxODNlYzM3YzU4M2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E52BA"/>
    <w:rsid w:val="001F1738"/>
    <w:rsid w:val="001F441B"/>
    <w:rsid w:val="00200168"/>
    <w:rsid w:val="002025C2"/>
    <w:rsid w:val="00205F75"/>
    <w:rsid w:val="00206F03"/>
    <w:rsid w:val="00207987"/>
    <w:rsid w:val="00212001"/>
    <w:rsid w:val="00213E36"/>
    <w:rsid w:val="002156E9"/>
    <w:rsid w:val="002176AB"/>
    <w:rsid w:val="0022038E"/>
    <w:rsid w:val="0022145E"/>
    <w:rsid w:val="00221CC5"/>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1E5F"/>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021D"/>
    <w:rsid w:val="00A71698"/>
    <w:rsid w:val="00A720FE"/>
    <w:rsid w:val="00A74266"/>
    <w:rsid w:val="00A82462"/>
    <w:rsid w:val="00A86E65"/>
    <w:rsid w:val="00A904CC"/>
    <w:rsid w:val="00A9111B"/>
    <w:rsid w:val="00A96B4F"/>
    <w:rsid w:val="00AA5AED"/>
    <w:rsid w:val="00AA68A2"/>
    <w:rsid w:val="00AB1BAE"/>
    <w:rsid w:val="00AB3865"/>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52C9"/>
    <w:rsid w:val="00C26042"/>
    <w:rsid w:val="00C31016"/>
    <w:rsid w:val="00C35ACF"/>
    <w:rsid w:val="00C4116C"/>
    <w:rsid w:val="00C463AE"/>
    <w:rsid w:val="00C4680C"/>
    <w:rsid w:val="00C46CF6"/>
    <w:rsid w:val="00C474B8"/>
    <w:rsid w:val="00C522BF"/>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26BE"/>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C84BD3"/>
    <w:rsid w:val="03733BDF"/>
    <w:rsid w:val="03A308DC"/>
    <w:rsid w:val="040532BA"/>
    <w:rsid w:val="04176582"/>
    <w:rsid w:val="04846602"/>
    <w:rsid w:val="051259ED"/>
    <w:rsid w:val="069F5975"/>
    <w:rsid w:val="07041580"/>
    <w:rsid w:val="07932A4C"/>
    <w:rsid w:val="08283748"/>
    <w:rsid w:val="08DB1CFF"/>
    <w:rsid w:val="0A6842D0"/>
    <w:rsid w:val="0A782765"/>
    <w:rsid w:val="0A9E30AD"/>
    <w:rsid w:val="0BEB3B44"/>
    <w:rsid w:val="0C0644C0"/>
    <w:rsid w:val="0C6E02C3"/>
    <w:rsid w:val="0CAE2309"/>
    <w:rsid w:val="0D464D9C"/>
    <w:rsid w:val="0DA43871"/>
    <w:rsid w:val="0DF2282E"/>
    <w:rsid w:val="0F130CAE"/>
    <w:rsid w:val="10266540"/>
    <w:rsid w:val="10D62AA4"/>
    <w:rsid w:val="13552B79"/>
    <w:rsid w:val="13793DF7"/>
    <w:rsid w:val="141C4A83"/>
    <w:rsid w:val="14354A58"/>
    <w:rsid w:val="14677422"/>
    <w:rsid w:val="152E6B10"/>
    <w:rsid w:val="159B4908"/>
    <w:rsid w:val="15BF1042"/>
    <w:rsid w:val="1656732A"/>
    <w:rsid w:val="181939B9"/>
    <w:rsid w:val="18D74DC1"/>
    <w:rsid w:val="1AED58EF"/>
    <w:rsid w:val="1B1F7506"/>
    <w:rsid w:val="1E356E9F"/>
    <w:rsid w:val="1F397F3B"/>
    <w:rsid w:val="1F3A0BB5"/>
    <w:rsid w:val="1FA92FCB"/>
    <w:rsid w:val="20193BC8"/>
    <w:rsid w:val="211014F1"/>
    <w:rsid w:val="220D398C"/>
    <w:rsid w:val="22D84291"/>
    <w:rsid w:val="2301566F"/>
    <w:rsid w:val="24165293"/>
    <w:rsid w:val="2482721D"/>
    <w:rsid w:val="24A10BF5"/>
    <w:rsid w:val="24D5203C"/>
    <w:rsid w:val="24D70B68"/>
    <w:rsid w:val="250D7AF6"/>
    <w:rsid w:val="259A1A82"/>
    <w:rsid w:val="26467A26"/>
    <w:rsid w:val="26AB07CC"/>
    <w:rsid w:val="26BD7774"/>
    <w:rsid w:val="287B63A6"/>
    <w:rsid w:val="29613C02"/>
    <w:rsid w:val="2A2B2EF8"/>
    <w:rsid w:val="2A397C18"/>
    <w:rsid w:val="2A5015D5"/>
    <w:rsid w:val="2AF63392"/>
    <w:rsid w:val="2BA67492"/>
    <w:rsid w:val="2C66791C"/>
    <w:rsid w:val="2D221D01"/>
    <w:rsid w:val="2D676A80"/>
    <w:rsid w:val="2D7A3266"/>
    <w:rsid w:val="2DBE4083"/>
    <w:rsid w:val="2E693FEF"/>
    <w:rsid w:val="2F4A02C4"/>
    <w:rsid w:val="2F57478F"/>
    <w:rsid w:val="2F5F2B72"/>
    <w:rsid w:val="301E09B2"/>
    <w:rsid w:val="30CE282F"/>
    <w:rsid w:val="312513B2"/>
    <w:rsid w:val="31B042BF"/>
    <w:rsid w:val="31F12401"/>
    <w:rsid w:val="31FF5F72"/>
    <w:rsid w:val="32035D60"/>
    <w:rsid w:val="326E6953"/>
    <w:rsid w:val="33523A32"/>
    <w:rsid w:val="340B78F6"/>
    <w:rsid w:val="346239BA"/>
    <w:rsid w:val="35F72828"/>
    <w:rsid w:val="36070CBD"/>
    <w:rsid w:val="3619454C"/>
    <w:rsid w:val="36D23A94"/>
    <w:rsid w:val="376940D0"/>
    <w:rsid w:val="38204506"/>
    <w:rsid w:val="3905525C"/>
    <w:rsid w:val="39321D68"/>
    <w:rsid w:val="3A9C74FA"/>
    <w:rsid w:val="3B3A2CB7"/>
    <w:rsid w:val="3B895CD0"/>
    <w:rsid w:val="3BAE6CD9"/>
    <w:rsid w:val="3C3000ED"/>
    <w:rsid w:val="3CAA4150"/>
    <w:rsid w:val="3D232399"/>
    <w:rsid w:val="3D2E2D19"/>
    <w:rsid w:val="3D31181A"/>
    <w:rsid w:val="3DC87CB2"/>
    <w:rsid w:val="3E3E5EC1"/>
    <w:rsid w:val="3F1749BD"/>
    <w:rsid w:val="3F4F365B"/>
    <w:rsid w:val="3F662AC1"/>
    <w:rsid w:val="3F9A5B70"/>
    <w:rsid w:val="40317C91"/>
    <w:rsid w:val="41093759"/>
    <w:rsid w:val="41380196"/>
    <w:rsid w:val="41415EFF"/>
    <w:rsid w:val="41D026B4"/>
    <w:rsid w:val="43D30430"/>
    <w:rsid w:val="44D83825"/>
    <w:rsid w:val="452567EA"/>
    <w:rsid w:val="46886BA6"/>
    <w:rsid w:val="46924D2D"/>
    <w:rsid w:val="471C20EE"/>
    <w:rsid w:val="47C167F2"/>
    <w:rsid w:val="481E59F2"/>
    <w:rsid w:val="48524AAD"/>
    <w:rsid w:val="486A1F5B"/>
    <w:rsid w:val="490552AA"/>
    <w:rsid w:val="49F509D5"/>
    <w:rsid w:val="4B7A4CDC"/>
    <w:rsid w:val="4D52686A"/>
    <w:rsid w:val="4F191873"/>
    <w:rsid w:val="4FDF7984"/>
    <w:rsid w:val="4FFA680C"/>
    <w:rsid w:val="50981A4B"/>
    <w:rsid w:val="50982CDF"/>
    <w:rsid w:val="52390069"/>
    <w:rsid w:val="528D1696"/>
    <w:rsid w:val="52CB2821"/>
    <w:rsid w:val="542F765C"/>
    <w:rsid w:val="54914939"/>
    <w:rsid w:val="54EB5EC1"/>
    <w:rsid w:val="554D13F6"/>
    <w:rsid w:val="55EA7224"/>
    <w:rsid w:val="57580486"/>
    <w:rsid w:val="59A541C5"/>
    <w:rsid w:val="59DA41E0"/>
    <w:rsid w:val="5A2424B3"/>
    <w:rsid w:val="5A3906A0"/>
    <w:rsid w:val="5A3C31EA"/>
    <w:rsid w:val="5A9919E3"/>
    <w:rsid w:val="5A9B74C1"/>
    <w:rsid w:val="5B2A7B0A"/>
    <w:rsid w:val="5B417B6B"/>
    <w:rsid w:val="5B54373E"/>
    <w:rsid w:val="5BC745F2"/>
    <w:rsid w:val="5CA161B2"/>
    <w:rsid w:val="5EE21916"/>
    <w:rsid w:val="5F4417E0"/>
    <w:rsid w:val="5F700DD2"/>
    <w:rsid w:val="5F88669E"/>
    <w:rsid w:val="60487659"/>
    <w:rsid w:val="61903065"/>
    <w:rsid w:val="61A66D2D"/>
    <w:rsid w:val="622D6B06"/>
    <w:rsid w:val="622F04A1"/>
    <w:rsid w:val="62707B3A"/>
    <w:rsid w:val="645C0879"/>
    <w:rsid w:val="64741C1C"/>
    <w:rsid w:val="648B05D1"/>
    <w:rsid w:val="648C064A"/>
    <w:rsid w:val="65310007"/>
    <w:rsid w:val="656B3097"/>
    <w:rsid w:val="65DE4CE7"/>
    <w:rsid w:val="66AB4942"/>
    <w:rsid w:val="67452B44"/>
    <w:rsid w:val="674C3ED2"/>
    <w:rsid w:val="675E7762"/>
    <w:rsid w:val="687951D6"/>
    <w:rsid w:val="689C2C37"/>
    <w:rsid w:val="68AB69AF"/>
    <w:rsid w:val="68BF2482"/>
    <w:rsid w:val="68D653C8"/>
    <w:rsid w:val="68D85250"/>
    <w:rsid w:val="698D4180"/>
    <w:rsid w:val="6A9811DC"/>
    <w:rsid w:val="6B7D0AFE"/>
    <w:rsid w:val="6B7E03D2"/>
    <w:rsid w:val="6C17459F"/>
    <w:rsid w:val="6C30485D"/>
    <w:rsid w:val="6D1F0B58"/>
    <w:rsid w:val="6D3654A5"/>
    <w:rsid w:val="6DCB6B66"/>
    <w:rsid w:val="6DD135E5"/>
    <w:rsid w:val="6E752582"/>
    <w:rsid w:val="6EB24C26"/>
    <w:rsid w:val="6F467459"/>
    <w:rsid w:val="70605389"/>
    <w:rsid w:val="71D84CE0"/>
    <w:rsid w:val="72A32AC8"/>
    <w:rsid w:val="73597AAB"/>
    <w:rsid w:val="740D2C3B"/>
    <w:rsid w:val="74170E85"/>
    <w:rsid w:val="75287D2D"/>
    <w:rsid w:val="75DC35E9"/>
    <w:rsid w:val="77897CC4"/>
    <w:rsid w:val="77AE3DED"/>
    <w:rsid w:val="77FA11D3"/>
    <w:rsid w:val="789E6834"/>
    <w:rsid w:val="79DD67E6"/>
    <w:rsid w:val="7BCF79D9"/>
    <w:rsid w:val="7C1A4C7A"/>
    <w:rsid w:val="7C444892"/>
    <w:rsid w:val="7CAE7448"/>
    <w:rsid w:val="7DF36BF7"/>
    <w:rsid w:val="7E543E84"/>
    <w:rsid w:val="7EC90255"/>
    <w:rsid w:val="7FA426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3"/>
    <w:qFormat/>
    <w:uiPriority w:val="99"/>
    <w:pPr>
      <w:spacing w:after="120"/>
    </w:pPr>
  </w:style>
  <w:style w:type="paragraph" w:styleId="10">
    <w:name w:val="Body Text Indent"/>
    <w:basedOn w:val="1"/>
    <w:qFormat/>
    <w:uiPriority w:val="0"/>
    <w:pPr>
      <w:ind w:firstLine="632" w:firstLineChars="200"/>
    </w:pPr>
    <w:rPr>
      <w:rFonts w:ascii="仿宋_GB2312" w:hAnsi="华文楷体" w:eastAsia="仿宋_GB2312"/>
      <w:sz w:val="32"/>
    </w:rPr>
  </w:style>
  <w:style w:type="paragraph" w:styleId="11">
    <w:name w:val="List 2"/>
    <w:basedOn w:val="1"/>
    <w:qFormat/>
    <w:uiPriority w:val="0"/>
    <w:pPr>
      <w:ind w:left="400" w:leftChars="200" w:hanging="200" w:hangingChars="200"/>
    </w:pPr>
  </w:style>
  <w:style w:type="paragraph" w:styleId="12">
    <w:name w:val="Plain Text"/>
    <w:basedOn w:val="1"/>
    <w:link w:val="51"/>
    <w:qFormat/>
    <w:uiPriority w:val="99"/>
    <w:rPr>
      <w:rFonts w:ascii="宋体" w:hAnsi="Courier New"/>
      <w:szCs w:val="20"/>
    </w:rPr>
  </w:style>
  <w:style w:type="paragraph" w:styleId="13">
    <w:name w:val="Date"/>
    <w:basedOn w:val="1"/>
    <w:next w:val="1"/>
    <w:link w:val="47"/>
    <w:qFormat/>
    <w:uiPriority w:val="0"/>
    <w:pPr>
      <w:ind w:left="100" w:leftChars="2500"/>
    </w:pPr>
  </w:style>
  <w:style w:type="paragraph" w:styleId="14">
    <w:name w:val="Body Text Indent 2"/>
    <w:basedOn w:val="1"/>
    <w:qFormat/>
    <w:uiPriority w:val="0"/>
    <w:pPr>
      <w:spacing w:after="120" w:line="480" w:lineRule="auto"/>
      <w:ind w:left="420" w:leftChars="200"/>
    </w:pPr>
  </w:style>
  <w:style w:type="paragraph" w:styleId="15">
    <w:name w:val="Balloon Text"/>
    <w:basedOn w:val="1"/>
    <w:qFormat/>
    <w:uiPriority w:val="0"/>
    <w:rPr>
      <w:sz w:val="18"/>
      <w:szCs w:val="18"/>
    </w:rPr>
  </w:style>
  <w:style w:type="paragraph" w:styleId="16">
    <w:name w:val="footer"/>
    <w:basedOn w:val="1"/>
    <w:link w:val="68"/>
    <w:qFormat/>
    <w:uiPriority w:val="99"/>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next w:val="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4"/>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3"/>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2"/>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21"/>
    <w:qFormat/>
    <w:uiPriority w:val="0"/>
    <w:rPr>
      <w:kern w:val="2"/>
      <w:sz w:val="21"/>
      <w:szCs w:val="24"/>
    </w:rPr>
  </w:style>
  <w:style w:type="character" w:customStyle="1" w:styleId="66">
    <w:name w:val="NormalCharacter"/>
    <w:qFormat/>
    <w:uiPriority w:val="0"/>
  </w:style>
  <w:style w:type="character" w:customStyle="1" w:styleId="67">
    <w:name w:val="页眉 字符"/>
    <w:link w:val="18"/>
    <w:qFormat/>
    <w:uiPriority w:val="99"/>
    <w:rPr>
      <w:kern w:val="2"/>
      <w:sz w:val="18"/>
      <w:szCs w:val="18"/>
    </w:rPr>
  </w:style>
  <w:style w:type="character" w:customStyle="1" w:styleId="68">
    <w:name w:val="页脚 字符"/>
    <w:link w:val="16"/>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Table Text"/>
    <w:basedOn w:val="1"/>
    <w:semiHidden/>
    <w:qFormat/>
    <w:uiPriority w:val="0"/>
    <w:rPr>
      <w:rFonts w:ascii="宋体" w:hAnsi="宋体" w:cs="宋体"/>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46</Pages>
  <Words>18468</Words>
  <Characters>19492</Characters>
  <Lines>150</Lines>
  <Paragraphs>42</Paragraphs>
  <TotalTime>65</TotalTime>
  <ScaleCrop>false</ScaleCrop>
  <LinksUpToDate>false</LinksUpToDate>
  <CharactersWithSpaces>20369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2025-07-22T08:19:11Z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35B722C4A19A4F3895FA49FBC561810D_13</vt:lpwstr>
  </property>
  <property fmtid="{D5CDD505-2E9C-101B-9397-08002B2CF9AE}" pid="4" name="KSOTemplateDocerSaveRecord">
    <vt:lpwstr>eyJoZGlkIjoiYzQ0NTY5NWM5NDAxMmUwZmJmM2QyOGM1OGJlNmJiM2MiLCJ1c2VySWQiOiI0OTk5NTUxNDkifQ==</vt:lpwstr>
  </property>
</Properties>
</file>