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6489" w14:textId="376AE513" w:rsidR="005D6C9C" w:rsidRPr="0055329E" w:rsidRDefault="0055329E" w:rsidP="0055329E">
      <w:pPr>
        <w:jc w:val="center"/>
        <w:rPr>
          <w:rFonts w:ascii="宋体" w:eastAsia="宋体" w:hAnsi="宋体"/>
          <w:sz w:val="32"/>
          <w:szCs w:val="36"/>
        </w:rPr>
      </w:pPr>
      <w:proofErr w:type="gramStart"/>
      <w:r w:rsidRPr="0055329E">
        <w:rPr>
          <w:rFonts w:ascii="宋体" w:eastAsia="宋体" w:hAnsi="宋体" w:hint="eastAsia"/>
          <w:sz w:val="32"/>
          <w:szCs w:val="36"/>
        </w:rPr>
        <w:t>洛阳创洁建筑工程</w:t>
      </w:r>
      <w:proofErr w:type="gramEnd"/>
      <w:r w:rsidRPr="0055329E">
        <w:rPr>
          <w:rFonts w:ascii="宋体" w:eastAsia="宋体" w:hAnsi="宋体" w:hint="eastAsia"/>
          <w:sz w:val="32"/>
          <w:szCs w:val="36"/>
        </w:rPr>
        <w:t>有限公司洛阳高新区环卫车辆保险服务采购项目</w:t>
      </w:r>
      <w:r w:rsidRPr="0055329E">
        <w:rPr>
          <w:rFonts w:ascii="宋体" w:eastAsia="宋体" w:hAnsi="宋体"/>
          <w:sz w:val="32"/>
          <w:szCs w:val="36"/>
        </w:rPr>
        <w:t>-</w:t>
      </w:r>
      <w:r w:rsidRPr="0055329E">
        <w:rPr>
          <w:rFonts w:ascii="宋体" w:eastAsia="宋体" w:hAnsi="宋体" w:hint="eastAsia"/>
          <w:sz w:val="32"/>
          <w:szCs w:val="36"/>
        </w:rPr>
        <w:t>流标</w:t>
      </w:r>
      <w:r w:rsidRPr="0055329E">
        <w:rPr>
          <w:rFonts w:ascii="宋体" w:eastAsia="宋体" w:hAnsi="宋体"/>
          <w:sz w:val="32"/>
          <w:szCs w:val="36"/>
        </w:rPr>
        <w:t>公告</w:t>
      </w:r>
    </w:p>
    <w:p w14:paraId="0D0E4449" w14:textId="77777777" w:rsidR="0055329E" w:rsidRPr="0055329E" w:rsidRDefault="0055329E">
      <w:pPr>
        <w:rPr>
          <w:rFonts w:ascii="宋体" w:eastAsia="宋体" w:hAnsi="宋体"/>
        </w:rPr>
      </w:pPr>
    </w:p>
    <w:p w14:paraId="7A2BDA41" w14:textId="77777777" w:rsidR="0055329E" w:rsidRPr="0055329E" w:rsidRDefault="0055329E">
      <w:pPr>
        <w:rPr>
          <w:rFonts w:ascii="宋体" w:eastAsia="宋体" w:hAnsi="宋体"/>
        </w:rPr>
      </w:pPr>
    </w:p>
    <w:p w14:paraId="32854977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一、项目基本情况</w:t>
      </w:r>
      <w:r w:rsidRPr="0055329E">
        <w:rPr>
          <w:rFonts w:ascii="宋体" w:eastAsia="宋体" w:hAnsi="宋体"/>
        </w:rPr>
        <w:t xml:space="preserve"> </w:t>
      </w:r>
    </w:p>
    <w:p w14:paraId="3E602FE0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 xml:space="preserve">1、采购项目编号：高新政采磋商-2023-7 </w:t>
      </w:r>
    </w:p>
    <w:p w14:paraId="0B196F75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>2、采购项目名称：</w:t>
      </w:r>
      <w:proofErr w:type="gramStart"/>
      <w:r w:rsidRPr="0055329E">
        <w:rPr>
          <w:rFonts w:ascii="宋体" w:eastAsia="宋体" w:hAnsi="宋体"/>
        </w:rPr>
        <w:t>洛阳创洁建筑工程</w:t>
      </w:r>
      <w:proofErr w:type="gramEnd"/>
      <w:r w:rsidRPr="0055329E">
        <w:rPr>
          <w:rFonts w:ascii="宋体" w:eastAsia="宋体" w:hAnsi="宋体"/>
        </w:rPr>
        <w:t xml:space="preserve">有限公司洛阳高新区环卫车辆保险服务采购项目 </w:t>
      </w:r>
    </w:p>
    <w:p w14:paraId="69D58F21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>3、公告类型：</w:t>
      </w:r>
      <w:proofErr w:type="gramStart"/>
      <w:r w:rsidRPr="0055329E">
        <w:rPr>
          <w:rFonts w:ascii="宋体" w:eastAsia="宋体" w:hAnsi="宋体"/>
        </w:rPr>
        <w:t>废标公告</w:t>
      </w:r>
      <w:proofErr w:type="gramEnd"/>
      <w:r w:rsidRPr="0055329E">
        <w:rPr>
          <w:rFonts w:ascii="宋体" w:eastAsia="宋体" w:hAnsi="宋体"/>
        </w:rPr>
        <w:t xml:space="preserve"> </w:t>
      </w:r>
    </w:p>
    <w:p w14:paraId="41CF19D9" w14:textId="6656B55A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>4、采购公告发布日期及原公告发布媒介</w:t>
      </w:r>
      <w:r w:rsidRPr="0055329E">
        <w:rPr>
          <w:rFonts w:ascii="宋体" w:eastAsia="宋体" w:hAnsi="宋体" w:hint="eastAsia"/>
        </w:rPr>
        <w:t>：</w:t>
      </w:r>
    </w:p>
    <w:tbl>
      <w:tblPr>
        <w:tblW w:w="5301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403"/>
        <w:gridCol w:w="2979"/>
        <w:gridCol w:w="995"/>
        <w:gridCol w:w="1255"/>
        <w:gridCol w:w="2146"/>
      </w:tblGrid>
      <w:tr w:rsidR="0055329E" w:rsidRPr="0055329E" w14:paraId="24E381FF" w14:textId="77777777" w:rsidTr="0055329E">
        <w:trPr>
          <w:tblCellSpacing w:w="0" w:type="dxa"/>
        </w:trPr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C108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发布日期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40ACE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发布媒介</w:t>
            </w:r>
          </w:p>
        </w:tc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F2B78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</w:t>
            </w:r>
          </w:p>
        </w:tc>
      </w:tr>
      <w:tr w:rsidR="0055329E" w:rsidRPr="0055329E" w14:paraId="1EF74C1C" w14:textId="77777777" w:rsidTr="0055329E">
        <w:trPr>
          <w:tblCellSpacing w:w="0" w:type="dxa"/>
        </w:trPr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E097" w14:textId="77777777" w:rsidR="0055329E" w:rsidRPr="0055329E" w:rsidRDefault="0055329E" w:rsidP="0055329E">
            <w:pPr>
              <w:widowControl/>
              <w:wordWrap w:val="0"/>
              <w:spacing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2023-03-24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C93D" w14:textId="77777777" w:rsidR="0055329E" w:rsidRPr="0055329E" w:rsidRDefault="0055329E" w:rsidP="0055329E">
            <w:pPr>
              <w:widowControl/>
              <w:wordWrap w:val="0"/>
              <w:spacing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《河南省政府采购网》《洛阳市公共资源交易中心》</w:t>
            </w:r>
          </w:p>
        </w:tc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6EE78" w14:textId="77777777" w:rsidR="0055329E" w:rsidRPr="0055329E" w:rsidRDefault="0055329E" w:rsidP="0055329E">
            <w:pPr>
              <w:widowControl/>
              <w:wordWrap w:val="0"/>
              <w:spacing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洛阳创洁建筑工程</w:t>
            </w:r>
            <w:proofErr w:type="gramEnd"/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有限公司洛阳高新区环卫车辆保险服务采购项目</w:t>
            </w:r>
          </w:p>
        </w:tc>
      </w:tr>
      <w:tr w:rsidR="0055329E" w:rsidRPr="0055329E" w14:paraId="030AAB85" w14:textId="77777777" w:rsidTr="0055329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21" w:type="pct"/>
          <w:tblCellSpacing w:w="15" w:type="dxa"/>
        </w:trPr>
        <w:tc>
          <w:tcPr>
            <w:tcW w:w="0" w:type="auto"/>
            <w:gridSpan w:val="5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CB5E3" w14:textId="77777777" w:rsidR="0055329E" w:rsidRPr="0055329E" w:rsidRDefault="0055329E" w:rsidP="0055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5、开标日期：</w:t>
            </w:r>
          </w:p>
        </w:tc>
      </w:tr>
      <w:tr w:rsidR="0055329E" w:rsidRPr="0055329E" w14:paraId="2B7CAD34" w14:textId="77777777" w:rsidTr="0055329E">
        <w:trPr>
          <w:gridBefore w:val="1"/>
          <w:wBefore w:w="6" w:type="pct"/>
          <w:trHeight w:val="194"/>
          <w:tblCellSpacing w:w="0" w:type="dxa"/>
        </w:trPr>
        <w:tc>
          <w:tcPr>
            <w:tcW w:w="30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9FF4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</w:t>
            </w:r>
          </w:p>
        </w:tc>
        <w:tc>
          <w:tcPr>
            <w:tcW w:w="19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8471B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55329E" w:rsidRPr="0055329E" w14:paraId="62B9F583" w14:textId="77777777" w:rsidTr="0055329E">
        <w:trPr>
          <w:gridBefore w:val="1"/>
          <w:wBefore w:w="6" w:type="pct"/>
          <w:tblCellSpacing w:w="0" w:type="dxa"/>
        </w:trPr>
        <w:tc>
          <w:tcPr>
            <w:tcW w:w="30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D67EC" w14:textId="77777777" w:rsidR="0055329E" w:rsidRPr="0055329E" w:rsidRDefault="0055329E" w:rsidP="0055329E">
            <w:pPr>
              <w:widowControl/>
              <w:wordWrap w:val="0"/>
              <w:spacing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洛阳创洁建筑工程</w:t>
            </w:r>
            <w:proofErr w:type="gramEnd"/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有限公司洛阳高新区环卫车辆保险服务采购项目</w:t>
            </w:r>
          </w:p>
        </w:tc>
        <w:tc>
          <w:tcPr>
            <w:tcW w:w="19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C63D" w14:textId="77777777" w:rsidR="0055329E" w:rsidRPr="0055329E" w:rsidRDefault="0055329E" w:rsidP="0055329E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532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2023-04-07 09:05:00</w:t>
            </w:r>
          </w:p>
        </w:tc>
      </w:tr>
    </w:tbl>
    <w:p w14:paraId="7E709AC4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二、</w:t>
      </w:r>
      <w:proofErr w:type="gramStart"/>
      <w:r w:rsidRPr="0055329E">
        <w:rPr>
          <w:rFonts w:ascii="宋体" w:eastAsia="宋体" w:hAnsi="宋体" w:hint="eastAsia"/>
        </w:rPr>
        <w:t>废标</w:t>
      </w:r>
      <w:proofErr w:type="gramEnd"/>
      <w:r w:rsidRPr="0055329E">
        <w:rPr>
          <w:rFonts w:ascii="宋体" w:eastAsia="宋体" w:hAnsi="宋体"/>
        </w:rPr>
        <w:t xml:space="preserve">(终止)原因 </w:t>
      </w:r>
    </w:p>
    <w:p w14:paraId="40EE3C47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该项目因故流标。</w:t>
      </w:r>
      <w:r w:rsidRPr="0055329E">
        <w:rPr>
          <w:rFonts w:ascii="宋体" w:eastAsia="宋体" w:hAnsi="宋体"/>
        </w:rPr>
        <w:t xml:space="preserve"> </w:t>
      </w:r>
    </w:p>
    <w:p w14:paraId="0E8B3900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三、其他补充事宜</w:t>
      </w:r>
      <w:r w:rsidRPr="0055329E">
        <w:rPr>
          <w:rFonts w:ascii="宋体" w:eastAsia="宋体" w:hAnsi="宋体"/>
        </w:rPr>
        <w:t xml:space="preserve"> </w:t>
      </w:r>
    </w:p>
    <w:p w14:paraId="0E167A3D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无。</w:t>
      </w:r>
      <w:r w:rsidRPr="0055329E">
        <w:rPr>
          <w:rFonts w:ascii="宋体" w:eastAsia="宋体" w:hAnsi="宋体"/>
        </w:rPr>
        <w:t xml:space="preserve"> </w:t>
      </w:r>
    </w:p>
    <w:p w14:paraId="0F5C2358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四、凡对本次公告内容提出询问，请按以下方式联系</w:t>
      </w:r>
      <w:r w:rsidRPr="0055329E">
        <w:rPr>
          <w:rFonts w:ascii="宋体" w:eastAsia="宋体" w:hAnsi="宋体"/>
        </w:rPr>
        <w:t xml:space="preserve"> </w:t>
      </w:r>
    </w:p>
    <w:p w14:paraId="5CC4AEC0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 xml:space="preserve">1. 采购人信息 </w:t>
      </w:r>
    </w:p>
    <w:p w14:paraId="0070D60B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名称：</w:t>
      </w:r>
      <w:proofErr w:type="gramStart"/>
      <w:r w:rsidRPr="0055329E">
        <w:rPr>
          <w:rFonts w:ascii="宋体" w:eastAsia="宋体" w:hAnsi="宋体" w:hint="eastAsia"/>
        </w:rPr>
        <w:t>洛阳创洁建筑工程</w:t>
      </w:r>
      <w:proofErr w:type="gramEnd"/>
      <w:r w:rsidRPr="0055329E">
        <w:rPr>
          <w:rFonts w:ascii="宋体" w:eastAsia="宋体" w:hAnsi="宋体" w:hint="eastAsia"/>
        </w:rPr>
        <w:t>有限公司</w:t>
      </w:r>
      <w:r w:rsidRPr="0055329E">
        <w:rPr>
          <w:rFonts w:ascii="宋体" w:eastAsia="宋体" w:hAnsi="宋体"/>
        </w:rPr>
        <w:t xml:space="preserve"> </w:t>
      </w:r>
    </w:p>
    <w:p w14:paraId="03D012C1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地址：洛阳高新技术开发区滨河北路与新华东路交叉口</w:t>
      </w:r>
      <w:r w:rsidRPr="0055329E">
        <w:rPr>
          <w:rFonts w:ascii="宋体" w:eastAsia="宋体" w:hAnsi="宋体"/>
        </w:rPr>
        <w:t xml:space="preserve"> </w:t>
      </w:r>
    </w:p>
    <w:p w14:paraId="606C36C7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联系人：符先生</w:t>
      </w:r>
      <w:r w:rsidRPr="0055329E">
        <w:rPr>
          <w:rFonts w:ascii="宋体" w:eastAsia="宋体" w:hAnsi="宋体"/>
        </w:rPr>
        <w:t xml:space="preserve"> </w:t>
      </w:r>
    </w:p>
    <w:p w14:paraId="327E4C44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联系方式：</w:t>
      </w:r>
      <w:r w:rsidRPr="0055329E">
        <w:rPr>
          <w:rFonts w:ascii="宋体" w:eastAsia="宋体" w:hAnsi="宋体"/>
        </w:rPr>
        <w:t xml:space="preserve">13903791288 </w:t>
      </w:r>
    </w:p>
    <w:p w14:paraId="32408A5F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 xml:space="preserve">2.采购代理机构信息（如有） </w:t>
      </w:r>
    </w:p>
    <w:p w14:paraId="710924CB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名称：河南洛采项目管理</w:t>
      </w:r>
      <w:r w:rsidRPr="0055329E">
        <w:rPr>
          <w:rFonts w:ascii="宋体" w:eastAsia="宋体" w:hAnsi="宋体"/>
        </w:rPr>
        <w:t xml:space="preserve"> </w:t>
      </w:r>
    </w:p>
    <w:p w14:paraId="06D56820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地址：洛阳市高新区河</w:t>
      </w:r>
      <w:proofErr w:type="gramStart"/>
      <w:r w:rsidRPr="0055329E">
        <w:rPr>
          <w:rFonts w:ascii="宋体" w:eastAsia="宋体" w:hAnsi="宋体" w:hint="eastAsia"/>
        </w:rPr>
        <w:t>洛</w:t>
      </w:r>
      <w:proofErr w:type="gramEnd"/>
      <w:r w:rsidRPr="0055329E">
        <w:rPr>
          <w:rFonts w:ascii="宋体" w:eastAsia="宋体" w:hAnsi="宋体" w:hint="eastAsia"/>
        </w:rPr>
        <w:t>路与卓飞路天元中部</w:t>
      </w:r>
      <w:proofErr w:type="gramStart"/>
      <w:r w:rsidRPr="0055329E">
        <w:rPr>
          <w:rFonts w:ascii="宋体" w:eastAsia="宋体" w:hAnsi="宋体" w:hint="eastAsia"/>
        </w:rPr>
        <w:t>自贸港</w:t>
      </w:r>
      <w:r w:rsidRPr="0055329E">
        <w:rPr>
          <w:rFonts w:ascii="宋体" w:eastAsia="宋体" w:hAnsi="宋体"/>
        </w:rPr>
        <w:t>3号</w:t>
      </w:r>
      <w:proofErr w:type="gramEnd"/>
      <w:r w:rsidRPr="0055329E">
        <w:rPr>
          <w:rFonts w:ascii="宋体" w:eastAsia="宋体" w:hAnsi="宋体"/>
        </w:rPr>
        <w:t xml:space="preserve">楼1007室 </w:t>
      </w:r>
    </w:p>
    <w:p w14:paraId="44084826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联系人：尤先生</w:t>
      </w:r>
      <w:r w:rsidRPr="0055329E">
        <w:rPr>
          <w:rFonts w:ascii="宋体" w:eastAsia="宋体" w:hAnsi="宋体"/>
        </w:rPr>
        <w:t xml:space="preserve"> </w:t>
      </w:r>
    </w:p>
    <w:p w14:paraId="0CC4C04F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联系方式：</w:t>
      </w:r>
      <w:r w:rsidRPr="0055329E">
        <w:rPr>
          <w:rFonts w:ascii="宋体" w:eastAsia="宋体" w:hAnsi="宋体"/>
        </w:rPr>
        <w:t xml:space="preserve">0379-63966680 </w:t>
      </w:r>
    </w:p>
    <w:p w14:paraId="73125CC1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/>
        </w:rPr>
        <w:t xml:space="preserve">3.项目联系方式 </w:t>
      </w:r>
    </w:p>
    <w:p w14:paraId="227D51F3" w14:textId="77777777" w:rsidR="0055329E" w:rsidRPr="0055329E" w:rsidRDefault="0055329E" w:rsidP="0055329E">
      <w:pPr>
        <w:rPr>
          <w:rFonts w:ascii="宋体" w:eastAsia="宋体" w:hAnsi="宋体"/>
        </w:rPr>
      </w:pPr>
      <w:r w:rsidRPr="0055329E">
        <w:rPr>
          <w:rFonts w:ascii="宋体" w:eastAsia="宋体" w:hAnsi="宋体" w:hint="eastAsia"/>
        </w:rPr>
        <w:t>项目联系人：尤先生</w:t>
      </w:r>
      <w:r w:rsidRPr="0055329E">
        <w:rPr>
          <w:rFonts w:ascii="宋体" w:eastAsia="宋体" w:hAnsi="宋体"/>
        </w:rPr>
        <w:t xml:space="preserve"> </w:t>
      </w:r>
    </w:p>
    <w:p w14:paraId="486A6F11" w14:textId="3CBD983E" w:rsidR="0055329E" w:rsidRPr="0055329E" w:rsidRDefault="0055329E" w:rsidP="0055329E">
      <w:pPr>
        <w:rPr>
          <w:rFonts w:ascii="宋体" w:eastAsia="宋体" w:hAnsi="宋体" w:hint="eastAsia"/>
        </w:rPr>
      </w:pPr>
      <w:r w:rsidRPr="0055329E">
        <w:rPr>
          <w:rFonts w:ascii="宋体" w:eastAsia="宋体" w:hAnsi="宋体" w:hint="eastAsia"/>
        </w:rPr>
        <w:t>联系方式：</w:t>
      </w:r>
      <w:r w:rsidRPr="0055329E">
        <w:rPr>
          <w:rFonts w:ascii="宋体" w:eastAsia="宋体" w:hAnsi="宋体"/>
        </w:rPr>
        <w:t>0379-63966680</w:t>
      </w:r>
    </w:p>
    <w:sectPr w:rsidR="0055329E" w:rsidRPr="0055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E"/>
    <w:rsid w:val="0055329E"/>
    <w:rsid w:val="005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4639"/>
  <w15:chartTrackingRefBased/>
  <w15:docId w15:val="{0CFB987D-1F5D-4BC6-9611-4D1BC22E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LC002</dc:creator>
  <cp:keywords/>
  <dc:description/>
  <cp:lastModifiedBy>LC002</cp:lastModifiedBy>
  <cp:revision>1</cp:revision>
  <dcterms:created xsi:type="dcterms:W3CDTF">2023-04-10T02:31:00Z</dcterms:created>
  <dcterms:modified xsi:type="dcterms:W3CDTF">2023-04-10T02:38:00Z</dcterms:modified>
</cp:coreProperties>
</file>