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49532">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采用单一来源采购方式的原因及说明：</w:t>
      </w:r>
    </w:p>
    <w:p w14:paraId="776E12FA">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河南科技学院图书馆采购的中国教图电子资源、超星数字资源、博看数据库、云图数字有声图书馆等中外文数据库在国内均是唯一生产厂商和数据库商代理发行的。数据库是利用现代计算机技术、通信技术及多媒体技术通过数字形式发布、存取、利用的文献信息资源，是图书馆文献资源的重要组成部分，具有软件开发商唯一、信息资源唯一、产品参数唯一的特点。同时，这些数据库内容每年都会大量更新，系统的数据内容含有大量的知识产权保护费，费用较高不宜更换。而且数据库对硬件设备要求较高，我馆已针对这些数据库配备了相应的设备和系统，如采购其他数据库必将投入额外资金进行设备升级，影响今后的服务要求，存在较大风险。本次订购数据库为我校教学、科研核心电子资源，具有不可替代性，为确保数据库使用及配套服务的延续性，需采用单一来源采购方式进行采购。</w:t>
      </w:r>
    </w:p>
    <w:p w14:paraId="136BAEA1">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cs="宋体"/>
          <w:b/>
          <w:bCs/>
          <w:i w:val="0"/>
          <w:iCs w:val="0"/>
          <w:sz w:val="24"/>
          <w:szCs w:val="24"/>
          <w:lang w:val="en-US" w:eastAsia="zh-CN"/>
        </w:rPr>
      </w:pPr>
      <w:bookmarkStart w:id="0" w:name="_GoBack"/>
      <w:bookmarkEnd w:id="0"/>
      <w:r>
        <w:rPr>
          <w:rFonts w:hint="eastAsia" w:ascii="宋体" w:hAnsi="宋体" w:cs="宋体"/>
          <w:b/>
          <w:bCs/>
          <w:i w:val="0"/>
          <w:iCs w:val="0"/>
          <w:sz w:val="24"/>
          <w:szCs w:val="24"/>
          <w:lang w:val="en-US" w:eastAsia="zh-CN"/>
        </w:rPr>
        <w:t>拟定供应商信息：</w:t>
      </w:r>
    </w:p>
    <w:p w14:paraId="486E6F65">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1</w:t>
      </w:r>
      <w:r>
        <w:rPr>
          <w:rFonts w:hint="eastAsia" w:ascii="宋体" w:hAnsi="宋体" w:eastAsia="宋体" w:cs="宋体"/>
          <w:i w:val="0"/>
          <w:iCs w:val="0"/>
          <w:sz w:val="24"/>
          <w:szCs w:val="24"/>
          <w:lang w:val="en-US" w:eastAsia="zh-CN"/>
        </w:rPr>
        <w:t>供应商名称：</w:t>
      </w:r>
      <w:r>
        <w:rPr>
          <w:rFonts w:hint="eastAsia" w:ascii="宋体" w:hAnsi="宋体" w:eastAsia="宋体" w:cs="宋体"/>
          <w:i w:val="0"/>
          <w:iCs w:val="0"/>
          <w:color w:val="auto"/>
          <w:kern w:val="2"/>
          <w:sz w:val="24"/>
          <w:szCs w:val="24"/>
          <w:u w:val="none"/>
          <w:lang w:val="en-US" w:eastAsia="zh-CN" w:bidi="ar"/>
        </w:rPr>
        <w:t>河南图邦电子科技有限公司</w:t>
      </w:r>
      <w:r>
        <w:rPr>
          <w:rFonts w:hint="eastAsia" w:ascii="宋体" w:hAnsi="宋体" w:eastAsia="宋体" w:cs="宋体"/>
          <w:i w:val="0"/>
          <w:iCs w:val="0"/>
          <w:sz w:val="24"/>
          <w:szCs w:val="24"/>
          <w:lang w:val="en-US" w:eastAsia="zh-CN"/>
        </w:rPr>
        <w:t>；</w:t>
      </w:r>
      <w:r>
        <w:rPr>
          <w:rFonts w:hint="eastAsia" w:ascii="宋体" w:hAnsi="宋体" w:cs="宋体"/>
          <w:i w:val="0"/>
          <w:iCs w:val="0"/>
          <w:sz w:val="24"/>
          <w:szCs w:val="24"/>
          <w:lang w:val="en-US" w:eastAsia="zh-CN"/>
        </w:rPr>
        <w:t>地址：</w:t>
      </w:r>
      <w:r>
        <w:rPr>
          <w:rFonts w:hint="eastAsia" w:ascii="宋体" w:hAnsi="宋体" w:cs="宋体"/>
          <w:sz w:val="24"/>
          <w:szCs w:val="24"/>
          <w:lang w:val="en-US" w:eastAsia="zh-CN"/>
        </w:rPr>
        <w:t>郑州市管城区石化路69号44号楼17层1701号</w:t>
      </w:r>
      <w:r>
        <w:rPr>
          <w:rFonts w:hint="eastAsia" w:ascii="宋体" w:hAnsi="宋体" w:eastAsia="宋体" w:cs="宋体"/>
          <w:i w:val="0"/>
          <w:iCs w:val="0"/>
          <w:sz w:val="24"/>
          <w:szCs w:val="24"/>
          <w:lang w:val="en-US" w:eastAsia="zh-CN"/>
        </w:rPr>
        <w:t>；</w:t>
      </w:r>
    </w:p>
    <w:p w14:paraId="7C15B10E">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2</w:t>
      </w:r>
      <w:r>
        <w:rPr>
          <w:rFonts w:hint="eastAsia" w:ascii="宋体" w:hAnsi="宋体" w:eastAsia="宋体" w:cs="宋体"/>
          <w:i w:val="0"/>
          <w:iCs w:val="0"/>
          <w:sz w:val="24"/>
          <w:szCs w:val="24"/>
          <w:lang w:val="en-US" w:eastAsia="zh-CN"/>
        </w:rPr>
        <w:t>供应商名称：</w:t>
      </w:r>
      <w:r>
        <w:rPr>
          <w:rFonts w:hint="eastAsia" w:ascii="宋体" w:hAnsi="宋体" w:cs="宋体"/>
          <w:sz w:val="24"/>
          <w:szCs w:val="24"/>
          <w:lang w:eastAsia="zh-CN"/>
        </w:rPr>
        <w:t>同方知网数字科技有限公司</w:t>
      </w:r>
      <w:r>
        <w:rPr>
          <w:rFonts w:hint="eastAsia" w:ascii="宋体" w:hAnsi="宋体" w:eastAsia="宋体" w:cs="宋体"/>
          <w:i w:val="0"/>
          <w:iCs w:val="0"/>
          <w:sz w:val="24"/>
          <w:szCs w:val="24"/>
          <w:lang w:val="en-US" w:eastAsia="zh-CN"/>
        </w:rPr>
        <w:t>；地址：</w:t>
      </w:r>
      <w:r>
        <w:rPr>
          <w:rFonts w:hint="eastAsia" w:ascii="宋体" w:hAnsi="宋体" w:cs="宋体"/>
          <w:sz w:val="24"/>
          <w:szCs w:val="24"/>
        </w:rPr>
        <w:t xml:space="preserve">北京市海淀区西小口路66号中关村东升科技园B-2号楼二层B201、B202、B203、B205、B206、B207、B208、B209、B210室(东升地区) </w:t>
      </w:r>
      <w:r>
        <w:rPr>
          <w:rFonts w:hint="eastAsia" w:ascii="宋体" w:hAnsi="宋体" w:eastAsia="宋体" w:cs="宋体"/>
          <w:i w:val="0"/>
          <w:iCs w:val="0"/>
          <w:sz w:val="24"/>
          <w:szCs w:val="24"/>
          <w:lang w:val="en-US" w:eastAsia="zh-CN"/>
        </w:rPr>
        <w:t>；</w:t>
      </w:r>
    </w:p>
    <w:p w14:paraId="17C5AE26">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3</w:t>
      </w:r>
      <w:r>
        <w:rPr>
          <w:rFonts w:hint="eastAsia" w:ascii="宋体" w:hAnsi="宋体" w:eastAsia="宋体" w:cs="宋体"/>
          <w:i w:val="0"/>
          <w:iCs w:val="0"/>
          <w:sz w:val="24"/>
          <w:szCs w:val="24"/>
          <w:lang w:val="en-US" w:eastAsia="zh-CN"/>
        </w:rPr>
        <w:t>供应商名称：</w:t>
      </w:r>
      <w:r>
        <w:rPr>
          <w:rFonts w:hint="eastAsia" w:ascii="宋体" w:hAnsi="宋体" w:cs="宋体"/>
          <w:sz w:val="24"/>
          <w:szCs w:val="24"/>
          <w:lang w:eastAsia="zh-CN"/>
        </w:rPr>
        <w:t>河南超星数图信息技术有限公司</w:t>
      </w:r>
      <w:r>
        <w:rPr>
          <w:rFonts w:hint="eastAsia" w:ascii="宋体" w:hAnsi="宋体" w:eastAsia="宋体" w:cs="宋体"/>
          <w:i w:val="0"/>
          <w:iCs w:val="0"/>
          <w:sz w:val="24"/>
          <w:szCs w:val="24"/>
          <w:lang w:val="en-US" w:eastAsia="zh-CN"/>
        </w:rPr>
        <w:t>；地址：</w:t>
      </w:r>
      <w:r>
        <w:rPr>
          <w:rFonts w:hint="eastAsia" w:ascii="宋体" w:hAnsi="宋体" w:eastAsia="宋体" w:cs="宋体"/>
          <w:kern w:val="2"/>
          <w:sz w:val="24"/>
          <w:szCs w:val="24"/>
          <w:lang w:val="en-US" w:eastAsia="zh-CN"/>
        </w:rPr>
        <w:t>河南自贸试验区郑州片区（郑东）金水东路85号雅宝东方国际广场1号楼9楼903号</w:t>
      </w:r>
      <w:r>
        <w:rPr>
          <w:rFonts w:hint="eastAsia" w:ascii="宋体" w:hAnsi="宋体" w:eastAsia="宋体" w:cs="宋体"/>
          <w:i w:val="0"/>
          <w:iCs w:val="0"/>
          <w:sz w:val="24"/>
          <w:szCs w:val="24"/>
          <w:lang w:val="en-US" w:eastAsia="zh-CN"/>
        </w:rPr>
        <w:t>；</w:t>
      </w:r>
    </w:p>
    <w:p w14:paraId="18494483">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4</w:t>
      </w:r>
      <w:r>
        <w:rPr>
          <w:rFonts w:hint="eastAsia" w:ascii="宋体" w:hAnsi="宋体" w:eastAsia="宋体" w:cs="宋体"/>
          <w:i w:val="0"/>
          <w:iCs w:val="0"/>
          <w:sz w:val="24"/>
          <w:szCs w:val="24"/>
          <w:lang w:val="en-US" w:eastAsia="zh-CN"/>
        </w:rPr>
        <w:t>供应商名称：</w:t>
      </w:r>
      <w:r>
        <w:rPr>
          <w:rFonts w:hint="eastAsia" w:ascii="宋体" w:hAnsi="宋体" w:cs="宋体"/>
          <w:sz w:val="24"/>
          <w:szCs w:val="24"/>
          <w:lang w:val="en-US" w:eastAsia="zh-CN"/>
        </w:rPr>
        <w:t>北京万方数据股份有限公司</w:t>
      </w:r>
      <w:r>
        <w:rPr>
          <w:rFonts w:hint="eastAsia" w:ascii="宋体" w:hAnsi="宋体" w:eastAsia="宋体" w:cs="宋体"/>
          <w:i w:val="0"/>
          <w:iCs w:val="0"/>
          <w:sz w:val="24"/>
          <w:szCs w:val="24"/>
          <w:lang w:val="en-US" w:eastAsia="zh-CN"/>
        </w:rPr>
        <w:t>；地址：</w:t>
      </w:r>
      <w:r>
        <w:rPr>
          <w:rFonts w:hint="eastAsia" w:ascii="宋体" w:hAnsi="宋体" w:eastAsia="宋体" w:cs="宋体"/>
          <w:kern w:val="2"/>
          <w:sz w:val="24"/>
          <w:szCs w:val="24"/>
          <w:lang w:eastAsia="zh-CN"/>
        </w:rPr>
        <w:t>北京市海淀区复兴路</w:t>
      </w:r>
      <w:r>
        <w:rPr>
          <w:rFonts w:hint="eastAsia" w:ascii="宋体" w:hAnsi="宋体" w:eastAsia="宋体" w:cs="宋体"/>
          <w:kern w:val="2"/>
          <w:sz w:val="24"/>
          <w:szCs w:val="24"/>
          <w:lang w:val="en-US" w:eastAsia="zh-CN"/>
        </w:rPr>
        <w:t>15号</w:t>
      </w:r>
      <w:r>
        <w:rPr>
          <w:rFonts w:hint="eastAsia" w:ascii="宋体" w:hAnsi="宋体" w:eastAsia="宋体" w:cs="宋体"/>
          <w:i w:val="0"/>
          <w:iCs w:val="0"/>
          <w:sz w:val="24"/>
          <w:szCs w:val="24"/>
          <w:lang w:val="en-US" w:eastAsia="zh-CN"/>
        </w:rPr>
        <w:t>；</w:t>
      </w:r>
    </w:p>
    <w:p w14:paraId="467B49C3">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5</w:t>
      </w:r>
      <w:r>
        <w:rPr>
          <w:rFonts w:hint="eastAsia" w:ascii="宋体" w:hAnsi="宋体" w:eastAsia="宋体" w:cs="宋体"/>
          <w:i w:val="0"/>
          <w:iCs w:val="0"/>
          <w:sz w:val="24"/>
          <w:szCs w:val="24"/>
          <w:lang w:val="en-US" w:eastAsia="zh-CN"/>
        </w:rPr>
        <w:t>供应商名称：</w:t>
      </w:r>
      <w:r>
        <w:rPr>
          <w:rFonts w:hint="eastAsia" w:ascii="宋体" w:hAnsi="宋体" w:cs="宋体"/>
          <w:sz w:val="24"/>
          <w:szCs w:val="24"/>
          <w:lang w:val="en-US" w:eastAsia="zh-CN"/>
        </w:rPr>
        <w:t>中国教育图书进出口有限公司</w:t>
      </w:r>
      <w:r>
        <w:rPr>
          <w:rFonts w:hint="eastAsia" w:ascii="宋体" w:hAnsi="宋体" w:eastAsia="宋体" w:cs="宋体"/>
          <w:i w:val="0"/>
          <w:iCs w:val="0"/>
          <w:sz w:val="24"/>
          <w:szCs w:val="24"/>
          <w:lang w:val="en-US" w:eastAsia="zh-CN"/>
        </w:rPr>
        <w:t>；地址：</w:t>
      </w:r>
      <w:r>
        <w:rPr>
          <w:rFonts w:hint="eastAsia" w:ascii="宋体" w:hAnsi="宋体" w:eastAsia="宋体" w:cs="宋体"/>
          <w:sz w:val="24"/>
          <w:szCs w:val="24"/>
          <w:lang w:eastAsia="zh-CN"/>
        </w:rPr>
        <w:t>北京市丰台区西营街1号院1区1号楼、1区2号楼、1区3号楼8、9、10层</w:t>
      </w:r>
      <w:r>
        <w:rPr>
          <w:rFonts w:hint="eastAsia" w:ascii="宋体" w:hAnsi="宋体" w:eastAsia="宋体" w:cs="宋体"/>
          <w:i w:val="0"/>
          <w:iCs w:val="0"/>
          <w:sz w:val="24"/>
          <w:szCs w:val="24"/>
          <w:lang w:val="en-US" w:eastAsia="zh-CN"/>
        </w:rPr>
        <w:t>；</w:t>
      </w:r>
    </w:p>
    <w:p w14:paraId="213E49FB">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6</w:t>
      </w:r>
      <w:r>
        <w:rPr>
          <w:rFonts w:hint="eastAsia" w:ascii="宋体" w:hAnsi="宋体" w:eastAsia="宋体" w:cs="宋体"/>
          <w:i w:val="0"/>
          <w:iCs w:val="0"/>
          <w:sz w:val="24"/>
          <w:szCs w:val="24"/>
          <w:lang w:val="en-US" w:eastAsia="zh-CN"/>
        </w:rPr>
        <w:t>供应商名称：</w:t>
      </w:r>
      <w:r>
        <w:rPr>
          <w:rFonts w:hint="eastAsia" w:ascii="宋体" w:hAnsi="宋体" w:cs="宋体"/>
          <w:sz w:val="24"/>
          <w:szCs w:val="24"/>
        </w:rPr>
        <w:t>北京布局未来科技发展有限公司</w:t>
      </w:r>
      <w:r>
        <w:rPr>
          <w:rFonts w:hint="eastAsia" w:ascii="宋体" w:hAnsi="宋体" w:eastAsia="宋体" w:cs="宋体"/>
          <w:i w:val="0"/>
          <w:iCs w:val="0"/>
          <w:sz w:val="24"/>
          <w:szCs w:val="24"/>
          <w:lang w:val="en-US" w:eastAsia="zh-CN"/>
        </w:rPr>
        <w:t>；地址：</w:t>
      </w:r>
      <w:r>
        <w:rPr>
          <w:rFonts w:hint="eastAsia" w:ascii="宋体" w:hAnsi="宋体" w:cs="宋体"/>
          <w:sz w:val="24"/>
          <w:szCs w:val="24"/>
          <w:lang w:val="en-US" w:eastAsia="zh-CN"/>
        </w:rPr>
        <w:t>北京市海淀区海淀中街6号8层806</w:t>
      </w:r>
      <w:r>
        <w:rPr>
          <w:rFonts w:hint="eastAsia" w:ascii="宋体" w:hAnsi="宋体" w:eastAsia="宋体" w:cs="宋体"/>
          <w:i w:val="0"/>
          <w:iCs w:val="0"/>
          <w:sz w:val="24"/>
          <w:szCs w:val="24"/>
          <w:lang w:val="en-US" w:eastAsia="zh-CN"/>
        </w:rPr>
        <w:t>；</w:t>
      </w:r>
    </w:p>
    <w:p w14:paraId="532E82FB">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7</w:t>
      </w:r>
      <w:r>
        <w:rPr>
          <w:rFonts w:hint="eastAsia" w:ascii="宋体" w:hAnsi="宋体" w:eastAsia="宋体" w:cs="宋体"/>
          <w:i w:val="0"/>
          <w:iCs w:val="0"/>
          <w:sz w:val="24"/>
          <w:szCs w:val="24"/>
          <w:lang w:val="en-US" w:eastAsia="zh-CN"/>
        </w:rPr>
        <w:t>供应商名称：</w:t>
      </w:r>
      <w:r>
        <w:rPr>
          <w:rFonts w:hint="eastAsia" w:ascii="宋体" w:hAnsi="宋体" w:cs="宋体"/>
          <w:sz w:val="24"/>
          <w:szCs w:val="24"/>
          <w:lang w:eastAsia="zh-CN"/>
        </w:rPr>
        <w:t>北京爱迪科森教育科技股份有限公司</w:t>
      </w:r>
      <w:r>
        <w:rPr>
          <w:rFonts w:hint="eastAsia" w:ascii="宋体" w:hAnsi="宋体" w:eastAsia="宋体" w:cs="宋体"/>
          <w:i w:val="0"/>
          <w:iCs w:val="0"/>
          <w:sz w:val="24"/>
          <w:szCs w:val="24"/>
          <w:lang w:val="en-US" w:eastAsia="zh-CN"/>
        </w:rPr>
        <w:t>；地址：</w:t>
      </w:r>
      <w:r>
        <w:rPr>
          <w:rFonts w:hint="eastAsia" w:ascii="宋体" w:hAnsi="宋体" w:eastAsia="宋体" w:cs="宋体"/>
          <w:kern w:val="2"/>
          <w:sz w:val="24"/>
          <w:szCs w:val="24"/>
          <w:lang w:val="en-US" w:eastAsia="zh-CN"/>
        </w:rPr>
        <w:t>北京市海淀区上地信息路1号（北京实创高科技发展总公司1-1,1-2号）1-1幢1层A栋1001室</w:t>
      </w:r>
      <w:r>
        <w:rPr>
          <w:rFonts w:hint="eastAsia" w:ascii="宋体" w:hAnsi="宋体" w:eastAsia="宋体" w:cs="宋体"/>
          <w:i w:val="0"/>
          <w:iCs w:val="0"/>
          <w:sz w:val="24"/>
          <w:szCs w:val="24"/>
          <w:lang w:val="en-US" w:eastAsia="zh-CN"/>
        </w:rPr>
        <w:t>；</w:t>
      </w:r>
    </w:p>
    <w:p w14:paraId="4947094B">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包</w:t>
      </w:r>
      <w:r>
        <w:rPr>
          <w:rFonts w:hint="eastAsia" w:ascii="宋体" w:hAnsi="宋体" w:cs="宋体"/>
          <w:i w:val="0"/>
          <w:iCs w:val="0"/>
          <w:sz w:val="24"/>
          <w:szCs w:val="24"/>
          <w:lang w:val="en-US" w:eastAsia="zh-CN"/>
        </w:rPr>
        <w:t>8</w:t>
      </w:r>
      <w:r>
        <w:rPr>
          <w:rFonts w:hint="eastAsia" w:ascii="宋体" w:hAnsi="宋体" w:eastAsia="宋体" w:cs="宋体"/>
          <w:i w:val="0"/>
          <w:iCs w:val="0"/>
          <w:sz w:val="24"/>
          <w:szCs w:val="24"/>
          <w:lang w:val="en-US" w:eastAsia="zh-CN"/>
        </w:rPr>
        <w:t>供应商名称：</w:t>
      </w:r>
      <w:r>
        <w:rPr>
          <w:rFonts w:hint="eastAsia" w:ascii="宋体" w:hAnsi="宋体" w:cs="宋体"/>
          <w:sz w:val="24"/>
          <w:szCs w:val="24"/>
          <w:lang w:eastAsia="zh-CN"/>
        </w:rPr>
        <w:t>人民出版社</w:t>
      </w:r>
      <w:r>
        <w:rPr>
          <w:rFonts w:hint="eastAsia" w:ascii="宋体" w:hAnsi="宋体" w:eastAsia="宋体" w:cs="宋体"/>
          <w:i w:val="0"/>
          <w:iCs w:val="0"/>
          <w:sz w:val="24"/>
          <w:szCs w:val="24"/>
          <w:lang w:val="en-US" w:eastAsia="zh-CN"/>
        </w:rPr>
        <w:t>；地址：</w:t>
      </w:r>
      <w:r>
        <w:rPr>
          <w:rFonts w:hint="eastAsia" w:ascii="宋体" w:hAnsi="宋体" w:eastAsia="宋体" w:cs="宋体"/>
          <w:kern w:val="2"/>
          <w:sz w:val="24"/>
          <w:szCs w:val="24"/>
          <w:lang w:val="en-US" w:eastAsia="zh-CN"/>
        </w:rPr>
        <w:t>北京市东城区朝阳门内大街 166 号</w:t>
      </w:r>
      <w:r>
        <w:rPr>
          <w:rFonts w:hint="eastAsia" w:ascii="宋体" w:hAnsi="宋体" w:cs="宋体"/>
          <w:i w:val="0"/>
          <w:iCs w:val="0"/>
          <w:sz w:val="24"/>
          <w:szCs w:val="24"/>
          <w:lang w:val="en-US" w:eastAsia="zh-CN"/>
        </w:rPr>
        <w:t>。</w:t>
      </w:r>
    </w:p>
    <w:p w14:paraId="34D560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81ABD"/>
    <w:rsid w:val="078C5DA2"/>
    <w:rsid w:val="35C81ABD"/>
    <w:rsid w:val="3D3F23C2"/>
    <w:rsid w:val="55D83684"/>
    <w:rsid w:val="575C2093"/>
    <w:rsid w:val="62F851B0"/>
    <w:rsid w:val="751E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481</Characters>
  <Lines>0</Lines>
  <Paragraphs>0</Paragraphs>
  <TotalTime>0</TotalTime>
  <ScaleCrop>false</ScaleCrop>
  <LinksUpToDate>false</LinksUpToDate>
  <CharactersWithSpaces>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2025-06-17T08:23:00Z</dcterms:created>
  <dc:creator>18703666887</dc:creator>
  <cp:lastModifiedBy>18703666887</cp:lastModifiedBy>
  <dcterms:modified xsi:type="dcterms:W3CDTF">2025-06-26T04:06:30Z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9B19EDDB97FA40108243A6E6320B4E09_11</vt:lpwstr>
  </property>
  <property fmtid="{D5CDD505-2E9C-101B-9397-08002B2CF9AE}" pid="4" name="KSOTemplateDocerSaveRecord">
    <vt:lpwstr>eyJoZGlkIjoiNTYwZTQ0MGUyNWFkNGJjNjNjNTM2M2RkMTg5ZTM3MDMiLCJ1c2VySWQiOiIxNTYwMzk5MjY3In0=</vt:lpwstr>
  </property>
</Properties>
</file>